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t>A 010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亜鉛</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粉末は危険物（可燃性固体）、気密、禁水、火気注意</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AA3857" w:rsidRDefault="00AA3857"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020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アルミニウム（粒）</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030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アルミニウム（粉末）</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粉末は危険物、水と反応して発火することがある、また、酸化剤との混合物は加熱・衝撃等で発火・爆発の危険性がある。密閉。酸化剤・酸・アルカリと共存させない。火気注意。二硫化炭素・四塩化炭素・水の混入で発火又は爆発。硫黄との共存を避ける。</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040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アンチモン</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毒性がある。火災により有害なガスを発生するおそれがある。</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050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銀</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密閉</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硫黄や硫化物と共存させない</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060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水銀</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毒</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皮膚・衣服注意、蒸発性（気密、蒸気を吸わない）、腐食性</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水銀の蒸気を吸うと毒性が強いから、①水銀をこぼさない、②こぼした水銀は微小滴に至るまで回収する</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070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スズ</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粉末は危険物（可燃性固体）</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密閉</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080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スチールウール</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No.0000番は引火性。危険物。</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No.0000番は気密保存。</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090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鉄（粉末）</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可燃性固体（火気注意）。気密、湿気や蒸発物をさける。</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100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銅（粉末）</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粉末は危険物、火気注意。気密、湿気をさける。</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細かい粉ほど反応が激しい。</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110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鉛</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粉末は危険物（可燃性固体）</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密閉、粉末は禁水、火気注意</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120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ニッケル</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130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マグネシウム（リボン）</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可燃性固体。火気注意、密閉、酸・アルカリと共存させない。</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高温の粉・粒・リボンに少量の水を注ぐとかえって激しく燃えることがある。</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A 140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マグネシウム（粉末）</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水反応可燃性。火気注意、密閉、酸・アルカリと共存させない。</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高温の粉・粒・リボンに少量の水を注ぐとかえって激しく燃えることがある。</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B 010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非金属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硫黄</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可燃性固体。アルミニウムとの共存を避ける。</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密閉、禁水、日光・湿気・火気注意、酸化剤と共存させない。</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B 020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非金属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臭素</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皮膚・衣服注意。昇華性、腐食性。</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破損防止、臭素管が割れたときは風上側の室外へ避難。ガス中毒注意。</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B 030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非金属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赤リン</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可燃性固体（火気注意、酸化剤と共存させない）。吸湿性（気密）。赤リンは黄リンと異なり自然発火しない。酸化剤と混じると加熱や摩擦熱でも発火する。不良品の赤リンには黄リンを含むことがある。</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B 040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非金属</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炭素</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指定可燃物　可燃性固体（火気注意）。気体吸収性（気密）。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010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塩化亜鉛</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皮膚・衣服注意、腐食性</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加水発熱、潮解性（気密）。加熱分解して有毒な酸化亜鉛の煙霧を発生。</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020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塩化アルミニウム</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腐食性、皮膚に付けない</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潮解性（気密）、無水物は遮光</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
        <w:gridCol w:w="14"/>
        <w:gridCol w:w="1138"/>
        <w:gridCol w:w="257"/>
        <w:gridCol w:w="925"/>
        <w:gridCol w:w="925"/>
        <w:gridCol w:w="925"/>
        <w:gridCol w:w="925"/>
        <w:gridCol w:w="929"/>
        <w:gridCol w:w="414"/>
        <w:gridCol w:w="509"/>
        <w:gridCol w:w="993"/>
      </w:tblGrid>
      <w:tr w:rsidR="00F7092E" w:rsidRPr="00A456CA" w:rsidTr="00F7092E">
        <w:tc>
          <w:tcPr>
            <w:tcW w:w="547"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88" w:type="pct"/>
            <w:gridSpan w:val="3"/>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592"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73" w:type="pct"/>
            <w:gridSpan w:val="3"/>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47" w:type="pct"/>
            <w:vMerge/>
            <w:tcBorders>
              <w:left w:val="single" w:sz="12" w:space="0" w:color="auto"/>
            </w:tcBorders>
          </w:tcPr>
          <w:p w:rsidR="00F7092E" w:rsidRPr="00A456CA" w:rsidRDefault="00F7092E" w:rsidP="00F7092E">
            <w:pPr>
              <w:rPr>
                <w:rFonts w:ascii="ＭＳ ゴシック" w:hAnsi="ＭＳ ゴシック"/>
                <w:szCs w:val="21"/>
              </w:rPr>
            </w:pPr>
          </w:p>
        </w:tc>
        <w:tc>
          <w:tcPr>
            <w:tcW w:w="788" w:type="pct"/>
            <w:gridSpan w:val="3"/>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18"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232"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1" w:type="pct"/>
            <w:gridSpan w:val="2"/>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47"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88" w:type="pct"/>
            <w:gridSpan w:val="3"/>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18"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18"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18"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232"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88" w:type="pct"/>
            <w:gridSpan w:val="3"/>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47"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18"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18"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232"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47"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53" w:type="pct"/>
            <w:gridSpan w:val="11"/>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r w:rsidR="00F7092E" w:rsidRPr="00A456CA" w:rsidTr="00F7092E">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1191" w:type="pct"/>
            <w:gridSpan w:val="3"/>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030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3253" w:type="pct"/>
            <w:gridSpan w:val="8"/>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塩化カリウム</w:t>
            </w:r>
          </w:p>
        </w:tc>
        <w:tc>
          <w:tcPr>
            <w:tcW w:w="556" w:type="pct"/>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554" w:type="pct"/>
            <w:gridSpan w:val="2"/>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4445" w:type="pct"/>
            <w:gridSpan w:val="10"/>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040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塩化カルシウム</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潮解・気体吸収性（気密）</w:t>
            </w:r>
          </w:p>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有害性、皮膚に付けない</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寒剤、吸湿・乾燥剤などに使用する</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050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塩化銀</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銀メッキの実験などに使用する。</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060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塩化ストロンチウム</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070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A1C99" w:rsidRDefault="00F7092E" w:rsidP="00F709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塩化鉄Ⅲ（塩化第二鉄）</w:t>
            </w:r>
          </w:p>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FeCl3・6H2O</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有害性、腐食性</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潮解・光変性（気密、遮光）</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080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A1C99" w:rsidRDefault="00F7092E" w:rsidP="00F709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塩化銅Ⅱ（塩化第二銅）</w:t>
            </w:r>
          </w:p>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CuCl2・H2O</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皮膚・衣服注意、毒性、腐食性</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090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塩化ナトリウム（食塩）</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気密</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化学的性質を調べるときは試薬を使用すること。食用精製塩は不純物を含む。</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100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塩化鉛（Ⅱ）　PbCl2</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皮膚・衣服注意、毒性、吸湿性（気密）</w:t>
            </w:r>
          </w:p>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強酸化剤と接触させない、加熱分解して有毒な酸化鉛の煙霧・塩化水素ガスを発生する。</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塩化鉛（Ⅳ）PbCl4は105℃で爆発的にPbCl2とCl2に分解するので混同しないこと。</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110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塩化ニッケル</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120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塩化バリウム</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皮膚・衣服注意、毒性</w:t>
            </w:r>
          </w:p>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燃焼によって有毒な塩化水素ガスを発生する。</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130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塩化マグネシウム</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140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塩化マンガン</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C 150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塩化物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塩化リチウム</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有害性</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D 010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酸化物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一酸化鉛</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D 020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酸化物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過酸化水素水（オキシドール）</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皮膚・衣服注意、腐食性。蒸発・突沸性（３％以下は気密、他は通気性栓）。異物混入・加熱・光などで激しく反応して酸素を発生。遮光、30℃以下、異物混入注意。酸化性液体。濃度がこいものが付着すると、皮膚が白くなり痛む。（薬品による火傷）。</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D 030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酸化物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酸化カルシウム（生石灰）CaO</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吸湿、気体吸収、加水発熱性（気密、禁水）</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D 040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酸化物</w:t>
            </w:r>
          </w:p>
        </w:tc>
        <w:tc>
          <w:tcPr>
            <w:tcW w:w="5811" w:type="dxa"/>
            <w:tcBorders>
              <w:bottom w:val="single" w:sz="12" w:space="0" w:color="auto"/>
            </w:tcBorders>
            <w:vAlign w:val="center"/>
          </w:tcPr>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酸化銀</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刺激性、皮膚に付けない</w:t>
            </w:r>
          </w:p>
          <w:p w:rsidR="00F7092E" w:rsidRPr="00AA1C99" w:rsidRDefault="00F7092E" w:rsidP="00F709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酸化性固体、加熱爆発、光変性（可燃物と共存させない、遮光）</w:t>
            </w:r>
          </w:p>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25ｇで8000円程度する。（平成26年時）</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7092E" w:rsidRPr="00A456CA" w:rsidTr="00F7092E">
        <w:trPr>
          <w:trHeight w:val="681"/>
        </w:trPr>
        <w:tc>
          <w:tcPr>
            <w:tcW w:w="2127" w:type="dxa"/>
            <w:gridSpan w:val="2"/>
            <w:tcBorders>
              <w:bottom w:val="single" w:sz="12" w:space="0" w:color="auto"/>
            </w:tcBorders>
            <w:vAlign w:val="center"/>
          </w:tcPr>
          <w:p w:rsidR="00F7092E" w:rsidRPr="00655950" w:rsidRDefault="00F7092E" w:rsidP="00F709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D 050</w:t>
            </w:r>
          </w:p>
          <w:p w:rsidR="00F7092E" w:rsidRPr="00A456CA" w:rsidRDefault="00F7092E" w:rsidP="00F7092E">
            <w:pPr>
              <w:snapToGrid w:val="0"/>
              <w:spacing w:afterLines="20" w:after="92"/>
              <w:jc w:val="center"/>
              <w:rPr>
                <w:rFonts w:ascii="ＭＳ ゴシック" w:hAnsi="ＭＳ ゴシック"/>
                <w:szCs w:val="21"/>
              </w:rPr>
            </w:pPr>
            <w:r w:rsidRPr="00AA1C99">
              <w:rPr>
                <w:rFonts w:ascii="ＭＳ ゴシック" w:hAnsi="ＭＳ ゴシック"/>
                <w:noProof/>
                <w:szCs w:val="21"/>
              </w:rPr>
              <w:t>酸化物</w:t>
            </w:r>
          </w:p>
        </w:tc>
        <w:tc>
          <w:tcPr>
            <w:tcW w:w="5811" w:type="dxa"/>
            <w:tcBorders>
              <w:bottom w:val="single" w:sz="12" w:space="0" w:color="auto"/>
            </w:tcBorders>
            <w:vAlign w:val="center"/>
          </w:tcPr>
          <w:p w:rsidR="00F7092E" w:rsidRPr="00AA1C99" w:rsidRDefault="00F7092E" w:rsidP="00F709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酸化鉄（Ⅲ）</w:t>
            </w:r>
          </w:p>
          <w:p w:rsidR="00F7092E" w:rsidRPr="00A456CA" w:rsidRDefault="00F7092E" w:rsidP="00F709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（酸化第二鉄、ベンガラ）</w:t>
            </w:r>
          </w:p>
        </w:tc>
        <w:tc>
          <w:tcPr>
            <w:tcW w:w="993" w:type="dxa"/>
            <w:tcBorders>
              <w:bottom w:val="single" w:sz="12" w:space="0" w:color="auto"/>
            </w:tcBorders>
            <w:vAlign w:val="center"/>
          </w:tcPr>
          <w:p w:rsidR="00F7092E" w:rsidRPr="00A456CA" w:rsidRDefault="00F7092E" w:rsidP="00F7092E">
            <w:pPr>
              <w:jc w:val="center"/>
              <w:rPr>
                <w:rFonts w:ascii="ＭＳ ゴシック" w:hAnsi="ＭＳ ゴシック"/>
                <w:sz w:val="28"/>
                <w:szCs w:val="28"/>
              </w:rPr>
            </w:pPr>
          </w:p>
        </w:tc>
      </w:tr>
      <w:tr w:rsidR="00F7092E" w:rsidRPr="00A456CA" w:rsidTr="00F7092E">
        <w:trPr>
          <w:trHeight w:val="681"/>
        </w:trPr>
        <w:tc>
          <w:tcPr>
            <w:tcW w:w="990" w:type="dxa"/>
            <w:tcBorders>
              <w:top w:val="single" w:sz="12" w:space="0" w:color="auto"/>
              <w:bottom w:val="single" w:sz="12" w:space="0" w:color="auto"/>
              <w:right w:val="single" w:sz="6" w:space="0" w:color="auto"/>
            </w:tcBorders>
            <w:vAlign w:val="center"/>
          </w:tcPr>
          <w:p w:rsidR="00F7092E" w:rsidRPr="00A456CA" w:rsidRDefault="00F7092E" w:rsidP="00F709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7092E" w:rsidRPr="00FC212D" w:rsidRDefault="00F7092E" w:rsidP="00F7092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吸湿性（気密）</w:t>
            </w:r>
          </w:p>
        </w:tc>
      </w:tr>
    </w:tbl>
    <w:p w:rsidR="00F7092E" w:rsidRPr="009B4F74" w:rsidRDefault="00F7092E" w:rsidP="00F709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7092E" w:rsidRPr="00A456CA" w:rsidTr="00F7092E">
        <w:tc>
          <w:tcPr>
            <w:tcW w:w="554" w:type="pct"/>
            <w:vMerge w:val="restart"/>
            <w:tcBorders>
              <w:top w:val="single" w:sz="12" w:space="0" w:color="auto"/>
              <w:lef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7092E" w:rsidRPr="00A456CA" w:rsidRDefault="00F7092E" w:rsidP="00F7092E">
            <w:pPr>
              <w:jc w:val="center"/>
              <w:rPr>
                <w:rFonts w:ascii="ＭＳ ゴシック" w:hAnsi="ＭＳ ゴシック"/>
                <w:szCs w:val="21"/>
              </w:rPr>
            </w:pPr>
            <w:r w:rsidRPr="00A456CA">
              <w:rPr>
                <w:rFonts w:ascii="ＭＳ ゴシック" w:hAnsi="ＭＳ ゴシック"/>
                <w:szCs w:val="21"/>
              </w:rPr>
              <w:t>備　考</w:t>
            </w:r>
          </w:p>
        </w:tc>
      </w:tr>
      <w:tr w:rsidR="00F7092E" w:rsidRPr="00A456CA" w:rsidTr="00F7092E">
        <w:trPr>
          <w:trHeight w:val="857"/>
        </w:trPr>
        <w:tc>
          <w:tcPr>
            <w:tcW w:w="554" w:type="pct"/>
            <w:vMerge/>
            <w:tcBorders>
              <w:left w:val="single" w:sz="12" w:space="0" w:color="auto"/>
            </w:tcBorders>
          </w:tcPr>
          <w:p w:rsidR="00F7092E" w:rsidRPr="00A456CA" w:rsidRDefault="00F7092E" w:rsidP="00F7092E">
            <w:pPr>
              <w:rPr>
                <w:rFonts w:ascii="ＭＳ ゴシック" w:hAnsi="ＭＳ ゴシック"/>
                <w:szCs w:val="21"/>
              </w:rPr>
            </w:pPr>
          </w:p>
        </w:tc>
        <w:tc>
          <w:tcPr>
            <w:tcW w:w="795" w:type="pct"/>
            <w:vMerge/>
            <w:tcBorders>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7092E" w:rsidRPr="00C6677D" w:rsidRDefault="00F7092E" w:rsidP="00F709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7092E" w:rsidRPr="00A456CA" w:rsidRDefault="00F7092E" w:rsidP="00F709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7092E" w:rsidRPr="00A456CA" w:rsidRDefault="00F7092E" w:rsidP="00F709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7092E" w:rsidRDefault="00F7092E" w:rsidP="00F709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7092E" w:rsidRPr="00B63A04" w:rsidRDefault="00F7092E" w:rsidP="00F7092E">
            <w:pPr>
              <w:spacing w:line="300" w:lineRule="exact"/>
              <w:rPr>
                <w:rFonts w:ascii="ＭＳ ゴシック" w:hAnsi="ＭＳ ゴシック"/>
              </w:rPr>
            </w:pPr>
            <w:r w:rsidRPr="00B63A04">
              <w:rPr>
                <w:rFonts w:ascii="ＭＳ ゴシック" w:hAnsi="ＭＳ ゴシック" w:hint="eastAsia"/>
              </w:rPr>
              <w:t>購入・作成</w:t>
            </w:r>
          </w:p>
          <w:p w:rsidR="00F7092E" w:rsidRDefault="00F7092E" w:rsidP="00F709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7092E" w:rsidRPr="004E32BA" w:rsidRDefault="00F7092E" w:rsidP="00F709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7092E" w:rsidRPr="00A456CA" w:rsidTr="00F7092E">
        <w:trPr>
          <w:trHeight w:val="748"/>
        </w:trPr>
        <w:tc>
          <w:tcPr>
            <w:tcW w:w="554" w:type="pct"/>
            <w:vMerge/>
            <w:tcBorders>
              <w:left w:val="single" w:sz="12" w:space="0" w:color="auto"/>
              <w:bottom w:val="single" w:sz="12" w:space="0" w:color="auto"/>
            </w:tcBorders>
          </w:tcPr>
          <w:p w:rsidR="00F7092E" w:rsidRPr="00A456CA" w:rsidRDefault="00F7092E" w:rsidP="00F7092E">
            <w:pPr>
              <w:rPr>
                <w:rFonts w:ascii="ＭＳ ゴシック" w:hAnsi="ＭＳ ゴシック"/>
                <w:szCs w:val="21"/>
              </w:rPr>
            </w:pPr>
          </w:p>
        </w:tc>
        <w:tc>
          <w:tcPr>
            <w:tcW w:w="795" w:type="pct"/>
            <w:vMerge/>
            <w:tcBorders>
              <w:bottom w:val="single" w:sz="12" w:space="0" w:color="auto"/>
              <w:right w:val="single" w:sz="12" w:space="0" w:color="auto"/>
            </w:tcBorders>
          </w:tcPr>
          <w:p w:rsidR="00F7092E" w:rsidRPr="00A456CA" w:rsidRDefault="00F7092E" w:rsidP="00F709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7092E" w:rsidRPr="00C6677D" w:rsidRDefault="00F7092E" w:rsidP="00F709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7092E" w:rsidRPr="00A456CA" w:rsidRDefault="00F7092E" w:rsidP="00F709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860866" w:rsidRDefault="00F7092E" w:rsidP="00F709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7092E" w:rsidRPr="00D32B02" w:rsidRDefault="00F7092E" w:rsidP="00F709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c>
          <w:tcPr>
            <w:tcW w:w="554"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7092E" w:rsidRPr="00D8232C" w:rsidRDefault="00F7092E" w:rsidP="00F709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highlight w:val="yellow"/>
              </w:rPr>
            </w:pPr>
          </w:p>
        </w:tc>
        <w:tc>
          <w:tcPr>
            <w:tcW w:w="525" w:type="pct"/>
            <w:tcBorders>
              <w:top w:val="single" w:sz="12" w:space="0" w:color="auto"/>
              <w:bottom w:val="single" w:sz="12" w:space="0" w:color="auto"/>
            </w:tcBorders>
          </w:tcPr>
          <w:p w:rsidR="00F7092E" w:rsidRPr="00A456CA" w:rsidRDefault="00F7092E" w:rsidP="00F709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7092E" w:rsidRPr="00A456CA" w:rsidRDefault="00F7092E" w:rsidP="00F709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7092E" w:rsidRPr="00A456CA" w:rsidRDefault="00F7092E" w:rsidP="00F709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7092E" w:rsidRPr="00A456CA" w:rsidRDefault="00F7092E" w:rsidP="00F7092E">
            <w:pPr>
              <w:rPr>
                <w:rFonts w:ascii="ＭＳ ゴシック" w:hAnsi="ＭＳ ゴシック"/>
                <w:highlight w:val="yellow"/>
              </w:rPr>
            </w:pPr>
          </w:p>
        </w:tc>
      </w:tr>
      <w:tr w:rsidR="00F7092E" w:rsidRPr="00A456CA" w:rsidTr="00F7092E">
        <w:trPr>
          <w:trHeight w:val="934"/>
        </w:trPr>
        <w:tc>
          <w:tcPr>
            <w:tcW w:w="554" w:type="pct"/>
            <w:tcBorders>
              <w:top w:val="single" w:sz="12" w:space="0" w:color="auto"/>
              <w:left w:val="single" w:sz="12" w:space="0" w:color="auto"/>
              <w:bottom w:val="single" w:sz="12" w:space="0" w:color="auto"/>
            </w:tcBorders>
            <w:vAlign w:val="center"/>
          </w:tcPr>
          <w:p w:rsidR="00F7092E" w:rsidRPr="00A456CA" w:rsidRDefault="00F7092E" w:rsidP="00F709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7092E" w:rsidRPr="00A456CA" w:rsidRDefault="00F7092E" w:rsidP="00F709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7092E" w:rsidRPr="00A456CA" w:rsidRDefault="00F7092E" w:rsidP="00F709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7092E" w:rsidRPr="00A456CA" w:rsidRDefault="00F7092E" w:rsidP="00F709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7092E" w:rsidRDefault="00F709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D 060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酸化物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酸化銅Ⅰ（酸化第一銅）  Cu2O</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赤色結晶性粉末。皮膚につけない。密閉。</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D 070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酸化物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酸化銅Ⅱ（酸化第二銅）　CuO</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暗黒色の粉末。皮膚につけない。密閉。</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2CuO+C→2Cu+CO2　の実験</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D 080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酸化物</w:t>
            </w:r>
          </w:p>
        </w:tc>
        <w:tc>
          <w:tcPr>
            <w:tcW w:w="5811" w:type="dxa"/>
            <w:tcBorders>
              <w:bottom w:val="single" w:sz="12" w:space="0" w:color="auto"/>
            </w:tcBorders>
            <w:vAlign w:val="center"/>
          </w:tcPr>
          <w:p w:rsidR="00FB3E13" w:rsidRPr="00AA1C99" w:rsidRDefault="00FB3E13" w:rsidP="00CC65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二酸化チタン</w:t>
            </w:r>
          </w:p>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（酸化チタン（Ⅳ））</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D 090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酸化物</w:t>
            </w:r>
          </w:p>
        </w:tc>
        <w:tc>
          <w:tcPr>
            <w:tcW w:w="5811" w:type="dxa"/>
            <w:tcBorders>
              <w:bottom w:val="single" w:sz="12" w:space="0" w:color="auto"/>
            </w:tcBorders>
            <w:vAlign w:val="center"/>
          </w:tcPr>
          <w:p w:rsidR="00FB3E13" w:rsidRPr="00AA1C99" w:rsidRDefault="00FB3E13" w:rsidP="00CC65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二酸化マンガン　MnO2</w:t>
            </w:r>
          </w:p>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（酸化マンガン（Ⅳ））</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有害性、皮膚に付けない</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010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亜硝酸ナトリウム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皮膚・衣服注意。酸化性固体。潮解性。</w:t>
            </w:r>
          </w:p>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酸と接触させると、有毒ガス（NO2）を発生する。</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火気厳禁。可燃物、アンモニウム塩と接触すると、摩擦により発火・爆発を起こす。</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020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硝酸カリウム（硝石）</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酸化性固体、加熱爆発性（可燃物と共存させない）。火気・衝撃・可燃物接触注意。気密。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030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硝酸カルシウム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w:t>
            </w:r>
          </w:p>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15℃以下で保存</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040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硝酸ストロンチウム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酸化性固体。火気・衝撃・可燃物接触注意。</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050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硝酸鉄（Ⅲ）</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 xml:space="preserve">酸化性固体　</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皮膚腐食性、刺激性</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060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硝酸銅</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070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硝酸ナトリウム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酸化性固体。火気・衝撃・可燃物接触注意。可燃物と共存させない。</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080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硝酸ニッケル</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w:t>
            </w:r>
          </w:p>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有害性</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潮解性（気密）、水和物は風解性</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090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硝酸バリウム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酸化性固体。衝撃爆発性。</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E 100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硝酸塩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硝酸マグネシウム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酸化性固体。衝撃・可燃物接触注意。可燃物と共存させない。</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F 010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水酸化物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水酸化カリウム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皮膚・衣服注意。加水発熱・潮解・気体吸収性（プラスチック容器、気密）。腐食性</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固体・液体とも、ガラスが溶着することがあるから、ガラス瓶を使わず、プラスチック、ゴム等の容器・栓で気密。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F 020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水酸化物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水酸化カルシウム（消石灰）</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気体吸収性（気密）</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刺激性</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F 030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水酸化物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水酸化ナトリウム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皮膚・衣服注意。加水発熱・潮解・気体吸収性（プラスチック容器、気密）。腐食性</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固体・液体とも、ガラスが溶着することがあるから、ガラス瓶を使わず、プラスチック、ゴム等の容器・栓で気密。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F 040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水酸化物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水酸化バリウム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気体吸収性（気密）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G 010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炭酸塩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炭酸カルシウム（石灰石）</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G 020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炭酸塩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炭酸水</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密封、冷所保存</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G 030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炭酸塩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炭酸水素ナトリウム（重曹）</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G 040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炭酸塩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炭酸ナトリウム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無水物は吸湿性、10水は風解性（気密）</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刺激性</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G 050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炭酸塩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炭酸マグネシウム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010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チオ硫酸ナトリウム（ハイポ）</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潮解性、水和物は風解性（気密）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020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硫酸亜鉛</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AA1C99" w:rsidRDefault="00FB3E1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皮膚・衣服注意。風解性（気密）</w:t>
            </w:r>
          </w:p>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強酸化物と接触させない。火気注意。</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030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硫酸アルミニウム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無水物は潮解性、結晶は風解性（気密）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040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硫酸カリウム</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FB3E13" w:rsidRPr="00A456CA" w:rsidTr="00CC652E">
        <w:trPr>
          <w:trHeight w:val="681"/>
        </w:trPr>
        <w:tc>
          <w:tcPr>
            <w:tcW w:w="2127" w:type="dxa"/>
            <w:gridSpan w:val="2"/>
            <w:tcBorders>
              <w:bottom w:val="single" w:sz="12" w:space="0" w:color="auto"/>
            </w:tcBorders>
            <w:vAlign w:val="center"/>
          </w:tcPr>
          <w:p w:rsidR="00FB3E13" w:rsidRPr="00655950" w:rsidRDefault="00FB3E1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050</w:t>
            </w:r>
          </w:p>
          <w:p w:rsidR="00FB3E13" w:rsidRPr="00A456CA" w:rsidRDefault="00FB3E1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FB3E13" w:rsidRPr="00AA1C99" w:rsidRDefault="00FB3E13" w:rsidP="00CC65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硫酸カリウムアルミニウム</w:t>
            </w:r>
          </w:p>
          <w:p w:rsidR="00FB3E13" w:rsidRPr="00A456CA" w:rsidRDefault="00FB3E1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（カリウムミョウバン）</w:t>
            </w:r>
          </w:p>
        </w:tc>
        <w:tc>
          <w:tcPr>
            <w:tcW w:w="993" w:type="dxa"/>
            <w:tcBorders>
              <w:bottom w:val="single" w:sz="12" w:space="0" w:color="auto"/>
            </w:tcBorders>
            <w:vAlign w:val="center"/>
          </w:tcPr>
          <w:p w:rsidR="00FB3E13" w:rsidRPr="00A456CA" w:rsidRDefault="00FB3E13" w:rsidP="00CC652E">
            <w:pPr>
              <w:jc w:val="center"/>
              <w:rPr>
                <w:rFonts w:ascii="ＭＳ ゴシック" w:hAnsi="ＭＳ ゴシック"/>
                <w:sz w:val="28"/>
                <w:szCs w:val="28"/>
              </w:rPr>
            </w:pPr>
          </w:p>
        </w:tc>
      </w:tr>
      <w:tr w:rsidR="00FB3E1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FB3E13" w:rsidRPr="00A456CA" w:rsidRDefault="00FB3E1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FB3E13" w:rsidRPr="00FC212D" w:rsidRDefault="00FB3E1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無水物は吸湿性、結晶は風解性（気密）</w:t>
            </w:r>
          </w:p>
        </w:tc>
      </w:tr>
    </w:tbl>
    <w:p w:rsidR="00FB3E13" w:rsidRPr="009B4F74" w:rsidRDefault="00FB3E13" w:rsidP="00FB3E1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FB3E13" w:rsidRPr="00A456CA" w:rsidTr="00CC652E">
        <w:tc>
          <w:tcPr>
            <w:tcW w:w="554" w:type="pct"/>
            <w:vMerge w:val="restart"/>
            <w:tcBorders>
              <w:top w:val="single" w:sz="12" w:space="0" w:color="auto"/>
              <w:lef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FB3E13" w:rsidRPr="00A456CA" w:rsidRDefault="00FB3E13" w:rsidP="00CC652E">
            <w:pPr>
              <w:jc w:val="center"/>
              <w:rPr>
                <w:rFonts w:ascii="ＭＳ ゴシック" w:hAnsi="ＭＳ ゴシック"/>
                <w:szCs w:val="21"/>
              </w:rPr>
            </w:pPr>
            <w:r w:rsidRPr="00A456CA">
              <w:rPr>
                <w:rFonts w:ascii="ＭＳ ゴシック" w:hAnsi="ＭＳ ゴシック"/>
                <w:szCs w:val="21"/>
              </w:rPr>
              <w:t>備　考</w:t>
            </w:r>
          </w:p>
        </w:tc>
      </w:tr>
      <w:tr w:rsidR="00FB3E13" w:rsidRPr="00A456CA" w:rsidTr="00CC652E">
        <w:trPr>
          <w:trHeight w:val="857"/>
        </w:trPr>
        <w:tc>
          <w:tcPr>
            <w:tcW w:w="554" w:type="pct"/>
            <w:vMerge/>
            <w:tcBorders>
              <w:left w:val="single" w:sz="12" w:space="0" w:color="auto"/>
            </w:tcBorders>
          </w:tcPr>
          <w:p w:rsidR="00FB3E13" w:rsidRPr="00A456CA" w:rsidRDefault="00FB3E13" w:rsidP="00CC652E">
            <w:pPr>
              <w:rPr>
                <w:rFonts w:ascii="ＭＳ ゴシック" w:hAnsi="ＭＳ ゴシック"/>
                <w:szCs w:val="21"/>
              </w:rPr>
            </w:pPr>
          </w:p>
        </w:tc>
        <w:tc>
          <w:tcPr>
            <w:tcW w:w="795" w:type="pct"/>
            <w:vMerge/>
            <w:tcBorders>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FB3E13" w:rsidRPr="00C6677D" w:rsidRDefault="00FB3E1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FB3E13" w:rsidRPr="00A456CA" w:rsidRDefault="00FB3E1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FB3E13" w:rsidRPr="00A456CA" w:rsidRDefault="00FB3E1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FB3E13" w:rsidRDefault="00FB3E1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FB3E13" w:rsidRPr="00B63A04" w:rsidRDefault="00FB3E13" w:rsidP="00CC652E">
            <w:pPr>
              <w:spacing w:line="300" w:lineRule="exact"/>
              <w:rPr>
                <w:rFonts w:ascii="ＭＳ ゴシック" w:hAnsi="ＭＳ ゴシック"/>
              </w:rPr>
            </w:pPr>
            <w:r w:rsidRPr="00B63A04">
              <w:rPr>
                <w:rFonts w:ascii="ＭＳ ゴシック" w:hAnsi="ＭＳ ゴシック" w:hint="eastAsia"/>
              </w:rPr>
              <w:t>購入・作成</w:t>
            </w:r>
          </w:p>
          <w:p w:rsidR="00FB3E13" w:rsidRDefault="00FB3E1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FB3E13" w:rsidRPr="004E32BA" w:rsidRDefault="00FB3E1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FB3E13" w:rsidRPr="00A456CA" w:rsidTr="00CC652E">
        <w:trPr>
          <w:trHeight w:val="748"/>
        </w:trPr>
        <w:tc>
          <w:tcPr>
            <w:tcW w:w="554" w:type="pct"/>
            <w:vMerge/>
            <w:tcBorders>
              <w:left w:val="single" w:sz="12" w:space="0" w:color="auto"/>
              <w:bottom w:val="single" w:sz="12" w:space="0" w:color="auto"/>
            </w:tcBorders>
          </w:tcPr>
          <w:p w:rsidR="00FB3E13" w:rsidRPr="00A456CA" w:rsidRDefault="00FB3E1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FB3E13" w:rsidRPr="00A456CA" w:rsidRDefault="00FB3E1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FB3E13" w:rsidRPr="00C6677D" w:rsidRDefault="00FB3E1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FB3E13" w:rsidRPr="00A456CA" w:rsidRDefault="00FB3E1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860866" w:rsidRDefault="00FB3E1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FB3E13" w:rsidRPr="00D32B02" w:rsidRDefault="00FB3E1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c>
          <w:tcPr>
            <w:tcW w:w="554"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FB3E13" w:rsidRPr="00D8232C" w:rsidRDefault="00FB3E1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FB3E13" w:rsidRPr="00A456CA" w:rsidRDefault="00FB3E1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FB3E13" w:rsidRPr="00A456CA" w:rsidRDefault="00FB3E1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FB3E13" w:rsidRPr="00A456CA" w:rsidRDefault="00FB3E1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FB3E13" w:rsidRPr="00A456CA" w:rsidRDefault="00FB3E13" w:rsidP="00CC652E">
            <w:pPr>
              <w:rPr>
                <w:rFonts w:ascii="ＭＳ ゴシック" w:hAnsi="ＭＳ ゴシック"/>
                <w:highlight w:val="yellow"/>
              </w:rPr>
            </w:pPr>
          </w:p>
        </w:tc>
      </w:tr>
      <w:tr w:rsidR="00FB3E1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FB3E13" w:rsidRPr="00A456CA" w:rsidRDefault="00FB3E1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FB3E13" w:rsidRPr="00A456CA" w:rsidRDefault="00FB3E1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FB3E13" w:rsidRPr="00A456CA" w:rsidRDefault="00FB3E1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FB3E13" w:rsidRPr="00A456CA" w:rsidRDefault="00FB3E1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FB3E13" w:rsidRDefault="00FB3E1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060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A1C99" w:rsidRDefault="002534EA" w:rsidP="00CC65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硫酸カリウムクロム</w:t>
            </w:r>
          </w:p>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（クロムミョウバン）</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070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硫酸カルシウム（石こう）</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吸湿性</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080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硫酸水素カリウム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腐食性</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090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硫酸水素ナトリウム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刺激性</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100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A1C99" w:rsidRDefault="002534EA" w:rsidP="00CC65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硫酸鉄（Ⅱ）</w:t>
            </w:r>
          </w:p>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（硫酸第一鉄）</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毒性がある。</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水和物は風解性。遮光保存。</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110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硫酸銅</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無水物は吸湿性、水和物は風解性（気密）</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以前、ベネジクト液やフェーリング液の調製によく使われた。</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120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硫酸ナトリウム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無水物は吸湿性、水和物は風解性（気密）</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130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硫酸ニッケル</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風解性（気密）、毒性</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140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硫酸バリウム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H 150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硫酸塩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硫酸マグネシウム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風解性（気密）</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I 010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無機酸</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塩酸</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皮膚・衣服注意、腐食性。蒸発・吸湿性（気密）。</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開封したらいくら栓をかたく閉めても蒸発して薬品庫をさびさせるので、必ず揮発性薬瓶収納ボトルに入れること。</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I 020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無機酸</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皮膚・衣服注意。蒸発・光変性（気密、遮光）。</w:t>
            </w:r>
          </w:p>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酸化性液体。可燃物と混合すると発火・爆発の危険性。</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揮発性薬瓶収納ボトルに入れること。</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I 030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無機酸</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皮膚・衣服注意。吸湿・加水発熱性（気密、注水注意）。硫酸に水を加えると、多量の熱を発生し、突沸して飛び散ることがある。うすめる時は、多量の水へ硫酸を少しずつ加えていく。</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揮発性薬瓶収納ボトルに入れること。</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J 010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ｱﾝﾓﾆｳﾑ塩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アンモニア水</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皮膚・衣服注意、腐食性</w:t>
            </w:r>
          </w:p>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蒸発・突沸性（気密、不充満、できるだけ冷所）</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濃硫酸・濃硝酸・濃塩酸との混合時突沸性</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J 020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ｱﾝﾓﾆｳﾑ塩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塩化アンモニウム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有害性、皮膚に付けない</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吸湿性、微昇華（気密）</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J 030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ｱﾝﾓﾆｳﾑ塩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硝酸アンモニウム（硝安）</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酸化性固体。三水和物は約130℃で分解し酸素を発生する。</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吸湿性</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J 040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ｱﾝﾓﾆｳﾑ塩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炭酸アンモニウム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昇華性（気密）、水和物は風解性</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J 050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ｱﾝﾓﾆｳﾑ塩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硫酸アンモニウム（硫安）</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J 060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ｱﾝﾓﾆｳﾑ塩</w:t>
            </w:r>
          </w:p>
        </w:tc>
        <w:tc>
          <w:tcPr>
            <w:tcW w:w="5811" w:type="dxa"/>
            <w:tcBorders>
              <w:bottom w:val="single" w:sz="12" w:space="0" w:color="auto"/>
            </w:tcBorders>
            <w:vAlign w:val="center"/>
          </w:tcPr>
          <w:p w:rsidR="002534EA" w:rsidRPr="00AA1C99" w:rsidRDefault="002534EA" w:rsidP="00CC65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硫酸アンモニウム鉄</w:t>
            </w:r>
          </w:p>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（鉄ミョウバン）</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腐食性、風解性</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K 010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水銀化合物</w:t>
            </w:r>
          </w:p>
        </w:tc>
        <w:tc>
          <w:tcPr>
            <w:tcW w:w="5811" w:type="dxa"/>
            <w:tcBorders>
              <w:bottom w:val="single" w:sz="12" w:space="0" w:color="auto"/>
            </w:tcBorders>
            <w:vAlign w:val="center"/>
          </w:tcPr>
          <w:p w:rsidR="002534EA" w:rsidRPr="00AA1C99" w:rsidRDefault="002534EA" w:rsidP="00CC65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塩化水銀Ⅱ（塩化第二水銀）</w:t>
            </w:r>
          </w:p>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HgCl2</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毒</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皮膚・衣服注意。光変性（気密、遮光）。</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現在の小中学校の理科で標準的用途はない。廃棄が望ましいと思われる。</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K 020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水銀化合物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酸化水銀</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毒</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皮膚・衣服注意。光変性（気密、遮光）。以前行われていた、試験管内で加熱し水銀と酸素に分解する実験は、水銀蒸気がもれるおそれがあるので危険である。廃棄が望ましいと思われる。</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010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さらし粉</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吸湿性（気密）</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020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シリカゲル（無水ケイサン）</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吸湿性（気密）</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デシケータ内で使用</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030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精製水</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気体吸収・蒸発（気密）</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040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ソーダ石灰</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潮解性、気体吸収性（気密）</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加水発熱性、腐食性、皮膚に付けない。劇物なみの扱い。</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050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ホウ酸</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060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水ガラス</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070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ヨウ化亜鉛</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080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ヨウ化鉛</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皮膚・衣服注意</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090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硫化ナトリウム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潮解性、酸・酸化剤と共存させない。腐食性。</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火気注意</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L 100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その他の無機化合物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リン酸二水素カリウム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吸湿性（気密）</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010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塩素酸カリウム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皮膚・衣服注意、毒性。酸化性固体。加熱・打撃爆発性（密閉、可燃物と共存させない）。コルク栓の破片なども容器内へ落とさないこと。理歴（以前は酸素を発生させる実験に使用されたが、可燃物混入などによる爆発事故が多発した。）廃棄が望ましい。</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534EA" w:rsidRPr="00A456CA" w:rsidTr="00CC652E">
        <w:trPr>
          <w:trHeight w:val="681"/>
        </w:trPr>
        <w:tc>
          <w:tcPr>
            <w:tcW w:w="2127" w:type="dxa"/>
            <w:gridSpan w:val="2"/>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020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5811" w:type="dxa"/>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塩素酸ナトリウム</w:t>
            </w:r>
          </w:p>
        </w:tc>
        <w:tc>
          <w:tcPr>
            <w:tcW w:w="993" w:type="dxa"/>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2534EA"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皮膚・衣服注意、毒性。酸化性固体、打撃・加熱爆発性、潮解性（密閉、可燃物と共存させない）。コルク栓の破片なども容器内へ落とさないこと。理歴（以前は酸素を発生させる実験に使用されたが、可燃物混入などによる爆発事故が多発した。）廃棄が望ましい。</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
        <w:gridCol w:w="14"/>
        <w:gridCol w:w="1138"/>
        <w:gridCol w:w="257"/>
        <w:gridCol w:w="925"/>
        <w:gridCol w:w="925"/>
        <w:gridCol w:w="925"/>
        <w:gridCol w:w="925"/>
        <w:gridCol w:w="929"/>
        <w:gridCol w:w="414"/>
        <w:gridCol w:w="509"/>
        <w:gridCol w:w="993"/>
      </w:tblGrid>
      <w:tr w:rsidR="002534EA" w:rsidRPr="00A456CA" w:rsidTr="002534EA">
        <w:tc>
          <w:tcPr>
            <w:tcW w:w="547"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88" w:type="pct"/>
            <w:gridSpan w:val="3"/>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592"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73" w:type="pct"/>
            <w:gridSpan w:val="3"/>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2534EA">
        <w:trPr>
          <w:trHeight w:val="857"/>
        </w:trPr>
        <w:tc>
          <w:tcPr>
            <w:tcW w:w="547" w:type="pct"/>
            <w:vMerge/>
            <w:tcBorders>
              <w:left w:val="single" w:sz="12" w:space="0" w:color="auto"/>
            </w:tcBorders>
          </w:tcPr>
          <w:p w:rsidR="002534EA" w:rsidRPr="00A456CA" w:rsidRDefault="002534EA" w:rsidP="00CC652E">
            <w:pPr>
              <w:rPr>
                <w:rFonts w:ascii="ＭＳ ゴシック" w:hAnsi="ＭＳ ゴシック"/>
                <w:szCs w:val="21"/>
              </w:rPr>
            </w:pPr>
          </w:p>
        </w:tc>
        <w:tc>
          <w:tcPr>
            <w:tcW w:w="788" w:type="pct"/>
            <w:gridSpan w:val="3"/>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18"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232"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1" w:type="pct"/>
            <w:gridSpan w:val="2"/>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2534EA">
        <w:trPr>
          <w:trHeight w:val="748"/>
        </w:trPr>
        <w:tc>
          <w:tcPr>
            <w:tcW w:w="547"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88" w:type="pct"/>
            <w:gridSpan w:val="3"/>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18"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18"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18"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232"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88" w:type="pct"/>
            <w:gridSpan w:val="3"/>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c>
          <w:tcPr>
            <w:tcW w:w="547"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18"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232"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2534EA">
        <w:trPr>
          <w:trHeight w:val="934"/>
        </w:trPr>
        <w:tc>
          <w:tcPr>
            <w:tcW w:w="547"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53" w:type="pct"/>
            <w:gridSpan w:val="11"/>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r w:rsidR="002534EA" w:rsidRPr="00A456CA" w:rsidTr="002534EA">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1191" w:type="pct"/>
            <w:gridSpan w:val="3"/>
            <w:tcBorders>
              <w:bottom w:val="single" w:sz="12" w:space="0" w:color="auto"/>
            </w:tcBorders>
            <w:vAlign w:val="center"/>
          </w:tcPr>
          <w:p w:rsidR="002534EA" w:rsidRPr="00655950" w:rsidRDefault="002534EA"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030</w:t>
            </w:r>
          </w:p>
          <w:p w:rsidR="002534EA" w:rsidRPr="00A456CA" w:rsidRDefault="002534EA"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3253" w:type="pct"/>
            <w:gridSpan w:val="8"/>
            <w:tcBorders>
              <w:bottom w:val="single" w:sz="12" w:space="0" w:color="auto"/>
            </w:tcBorders>
            <w:vAlign w:val="center"/>
          </w:tcPr>
          <w:p w:rsidR="002534EA" w:rsidRPr="00A456CA" w:rsidRDefault="002534EA"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黄リン</w:t>
            </w:r>
          </w:p>
        </w:tc>
        <w:tc>
          <w:tcPr>
            <w:tcW w:w="556" w:type="pct"/>
            <w:tcBorders>
              <w:bottom w:val="single" w:sz="12" w:space="0" w:color="auto"/>
            </w:tcBorders>
            <w:vAlign w:val="center"/>
          </w:tcPr>
          <w:p w:rsidR="002534EA" w:rsidRPr="00A456CA" w:rsidRDefault="002534EA" w:rsidP="00CC652E">
            <w:pPr>
              <w:jc w:val="center"/>
              <w:rPr>
                <w:rFonts w:ascii="ＭＳ ゴシック" w:hAnsi="ＭＳ ゴシック"/>
                <w:sz w:val="28"/>
                <w:szCs w:val="28"/>
              </w:rPr>
            </w:pPr>
            <w:r w:rsidRPr="00AA1C99">
              <w:rPr>
                <w:rFonts w:ascii="ＭＳ ゴシック" w:hAnsi="ＭＳ ゴシック"/>
                <w:noProof/>
                <w:sz w:val="28"/>
                <w:szCs w:val="28"/>
              </w:rPr>
              <w:t>毒危</w:t>
            </w:r>
          </w:p>
        </w:tc>
      </w:tr>
      <w:tr w:rsidR="002534EA" w:rsidRPr="00A456CA" w:rsidTr="002534EA">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554" w:type="pct"/>
            <w:gridSpan w:val="2"/>
            <w:tcBorders>
              <w:top w:val="single" w:sz="12" w:space="0" w:color="auto"/>
              <w:bottom w:val="single" w:sz="12" w:space="0" w:color="auto"/>
              <w:right w:val="single" w:sz="6" w:space="0" w:color="auto"/>
            </w:tcBorders>
            <w:vAlign w:val="center"/>
          </w:tcPr>
          <w:p w:rsidR="002534EA" w:rsidRPr="00A456CA" w:rsidRDefault="002534EA"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4445" w:type="pct"/>
            <w:gridSpan w:val="10"/>
            <w:tcBorders>
              <w:top w:val="single" w:sz="12" w:space="0" w:color="auto"/>
              <w:left w:val="single" w:sz="6" w:space="0" w:color="auto"/>
              <w:bottom w:val="single" w:sz="12" w:space="0" w:color="auto"/>
            </w:tcBorders>
            <w:vAlign w:val="center"/>
          </w:tcPr>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2534EA" w:rsidRPr="00AA1C99" w:rsidRDefault="002534EA"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自然発火性（水中に貯蔵して、気密、冷暗）。</w:t>
            </w:r>
          </w:p>
          <w:p w:rsidR="002534EA" w:rsidRPr="00FC212D" w:rsidRDefault="002534EA"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必要がなければ、廃棄が望ましい。</w:t>
            </w:r>
          </w:p>
        </w:tc>
      </w:tr>
    </w:tbl>
    <w:p w:rsidR="002534EA" w:rsidRPr="009B4F74" w:rsidRDefault="002534EA" w:rsidP="002534E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534EA" w:rsidRPr="00A456CA" w:rsidTr="00CC652E">
        <w:tc>
          <w:tcPr>
            <w:tcW w:w="554" w:type="pct"/>
            <w:vMerge w:val="restart"/>
            <w:tcBorders>
              <w:top w:val="single" w:sz="12" w:space="0" w:color="auto"/>
              <w:lef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534EA" w:rsidRPr="00A456CA" w:rsidRDefault="002534EA" w:rsidP="00CC652E">
            <w:pPr>
              <w:jc w:val="center"/>
              <w:rPr>
                <w:rFonts w:ascii="ＭＳ ゴシック" w:hAnsi="ＭＳ ゴシック"/>
                <w:szCs w:val="21"/>
              </w:rPr>
            </w:pPr>
            <w:r w:rsidRPr="00A456CA">
              <w:rPr>
                <w:rFonts w:ascii="ＭＳ ゴシック" w:hAnsi="ＭＳ ゴシック"/>
                <w:szCs w:val="21"/>
              </w:rPr>
              <w:t>備　考</w:t>
            </w:r>
          </w:p>
        </w:tc>
      </w:tr>
      <w:tr w:rsidR="002534EA" w:rsidRPr="00A456CA" w:rsidTr="00CC652E">
        <w:trPr>
          <w:trHeight w:val="857"/>
        </w:trPr>
        <w:tc>
          <w:tcPr>
            <w:tcW w:w="554" w:type="pct"/>
            <w:vMerge/>
            <w:tcBorders>
              <w:left w:val="single" w:sz="12" w:space="0" w:color="auto"/>
            </w:tcBorders>
          </w:tcPr>
          <w:p w:rsidR="002534EA" w:rsidRPr="00A456CA" w:rsidRDefault="002534EA" w:rsidP="00CC652E">
            <w:pPr>
              <w:rPr>
                <w:rFonts w:ascii="ＭＳ ゴシック" w:hAnsi="ＭＳ ゴシック"/>
                <w:szCs w:val="21"/>
              </w:rPr>
            </w:pPr>
          </w:p>
        </w:tc>
        <w:tc>
          <w:tcPr>
            <w:tcW w:w="795" w:type="pct"/>
            <w:vMerge/>
            <w:tcBorders>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534EA" w:rsidRPr="00C6677D" w:rsidRDefault="002534EA"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534EA" w:rsidRPr="00A456CA" w:rsidRDefault="002534EA"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534EA" w:rsidRPr="00A456CA" w:rsidRDefault="002534EA"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534EA" w:rsidRDefault="002534EA"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534EA" w:rsidRPr="00B63A04" w:rsidRDefault="002534EA" w:rsidP="00CC652E">
            <w:pPr>
              <w:spacing w:line="300" w:lineRule="exact"/>
              <w:rPr>
                <w:rFonts w:ascii="ＭＳ ゴシック" w:hAnsi="ＭＳ ゴシック"/>
              </w:rPr>
            </w:pPr>
            <w:r w:rsidRPr="00B63A04">
              <w:rPr>
                <w:rFonts w:ascii="ＭＳ ゴシック" w:hAnsi="ＭＳ ゴシック" w:hint="eastAsia"/>
              </w:rPr>
              <w:t>購入・作成</w:t>
            </w:r>
          </w:p>
          <w:p w:rsidR="002534EA" w:rsidRDefault="002534EA"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534EA" w:rsidRPr="004E32BA" w:rsidRDefault="002534EA"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534EA" w:rsidRPr="00A456CA" w:rsidTr="00CC652E">
        <w:trPr>
          <w:trHeight w:val="748"/>
        </w:trPr>
        <w:tc>
          <w:tcPr>
            <w:tcW w:w="554" w:type="pct"/>
            <w:vMerge/>
            <w:tcBorders>
              <w:left w:val="single" w:sz="12" w:space="0" w:color="auto"/>
              <w:bottom w:val="single" w:sz="12" w:space="0" w:color="auto"/>
            </w:tcBorders>
          </w:tcPr>
          <w:p w:rsidR="002534EA" w:rsidRPr="00A456CA" w:rsidRDefault="002534EA"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534EA" w:rsidRPr="00A456CA" w:rsidRDefault="002534EA"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534EA" w:rsidRPr="00C6677D" w:rsidRDefault="002534EA"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534EA" w:rsidRPr="00A456CA" w:rsidRDefault="002534EA"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860866" w:rsidRDefault="002534EA"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534EA" w:rsidRPr="00D32B02" w:rsidRDefault="002534EA"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c>
          <w:tcPr>
            <w:tcW w:w="554"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534EA" w:rsidRPr="00D8232C" w:rsidRDefault="002534EA"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534EA" w:rsidRPr="00A456CA" w:rsidRDefault="002534EA"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534EA" w:rsidRPr="00A456CA" w:rsidRDefault="002534EA"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534EA" w:rsidRPr="00A456CA" w:rsidRDefault="002534EA"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534EA" w:rsidRPr="00A456CA" w:rsidRDefault="002534EA" w:rsidP="00CC652E">
            <w:pPr>
              <w:rPr>
                <w:rFonts w:ascii="ＭＳ ゴシック" w:hAnsi="ＭＳ ゴシック"/>
                <w:highlight w:val="yellow"/>
              </w:rPr>
            </w:pPr>
          </w:p>
        </w:tc>
      </w:tr>
      <w:tr w:rsidR="002534EA"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534EA" w:rsidRPr="00A456CA" w:rsidRDefault="002534EA"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534EA" w:rsidRPr="00A456CA" w:rsidRDefault="002534EA"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534EA" w:rsidRPr="00A456CA" w:rsidRDefault="002534EA"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534EA" w:rsidRPr="00A456CA" w:rsidRDefault="002534EA"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534EA" w:rsidRDefault="002534E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040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5811" w:type="dxa"/>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過マンガン酸カリウム</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AA1C99" w:rsidRDefault="0020542E"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酸化性固体（火気・衝撃・可燃物と共存させない）。光変性（気密、遮光）。有害性。</w:t>
            </w:r>
          </w:p>
          <w:p w:rsidR="0020542E" w:rsidRPr="00AA1C99" w:rsidRDefault="0020542E"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濃塩酸を加えると塩素を発生する。濃硫酸を加えると爆発することがある。</w:t>
            </w:r>
          </w:p>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必要がなければ、廃棄が望ましい。</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050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5811" w:type="dxa"/>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カリウム</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AA1C99" w:rsidRDefault="0020542E"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禁水性（石油中に保存、気密保存）</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060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5811" w:type="dxa"/>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クロム酸混液</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AA1C99" w:rsidRDefault="0020542E"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皮膚・衣服注意。吸湿性（気密）。</w:t>
            </w:r>
          </w:p>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理歴（以前は汚染物の洗浄に使われたが、安全性・廃液処理の問題から使われなくなった。）廃棄が望ましい。</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
        <w:gridCol w:w="14"/>
        <w:gridCol w:w="1138"/>
        <w:gridCol w:w="257"/>
        <w:gridCol w:w="925"/>
        <w:gridCol w:w="925"/>
        <w:gridCol w:w="925"/>
        <w:gridCol w:w="925"/>
        <w:gridCol w:w="929"/>
        <w:gridCol w:w="414"/>
        <w:gridCol w:w="509"/>
        <w:gridCol w:w="993"/>
      </w:tblGrid>
      <w:tr w:rsidR="0020542E" w:rsidRPr="00A456CA" w:rsidTr="0020542E">
        <w:tc>
          <w:tcPr>
            <w:tcW w:w="547"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88" w:type="pct"/>
            <w:gridSpan w:val="3"/>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592"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73" w:type="pct"/>
            <w:gridSpan w:val="3"/>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20542E">
        <w:trPr>
          <w:trHeight w:val="857"/>
        </w:trPr>
        <w:tc>
          <w:tcPr>
            <w:tcW w:w="547" w:type="pct"/>
            <w:vMerge/>
            <w:tcBorders>
              <w:left w:val="single" w:sz="12" w:space="0" w:color="auto"/>
            </w:tcBorders>
          </w:tcPr>
          <w:p w:rsidR="0020542E" w:rsidRPr="00A456CA" w:rsidRDefault="0020542E" w:rsidP="00CC652E">
            <w:pPr>
              <w:rPr>
                <w:rFonts w:ascii="ＭＳ ゴシック" w:hAnsi="ＭＳ ゴシック"/>
                <w:szCs w:val="21"/>
              </w:rPr>
            </w:pPr>
          </w:p>
        </w:tc>
        <w:tc>
          <w:tcPr>
            <w:tcW w:w="788" w:type="pct"/>
            <w:gridSpan w:val="3"/>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18"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232"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1" w:type="pct"/>
            <w:gridSpan w:val="2"/>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20542E">
        <w:trPr>
          <w:trHeight w:val="748"/>
        </w:trPr>
        <w:tc>
          <w:tcPr>
            <w:tcW w:w="547"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88" w:type="pct"/>
            <w:gridSpan w:val="3"/>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18"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18"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18"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232"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88" w:type="pct"/>
            <w:gridSpan w:val="3"/>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c>
          <w:tcPr>
            <w:tcW w:w="547"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18"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18"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232"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20542E">
        <w:trPr>
          <w:trHeight w:val="934"/>
        </w:trPr>
        <w:tc>
          <w:tcPr>
            <w:tcW w:w="547"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53" w:type="pct"/>
            <w:gridSpan w:val="11"/>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r w:rsidR="0020542E" w:rsidRPr="00A456CA" w:rsidTr="0020542E">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1191" w:type="pct"/>
            <w:gridSpan w:val="3"/>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070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3253" w:type="pct"/>
            <w:gridSpan w:val="8"/>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炭化カルシウム</w:t>
            </w:r>
          </w:p>
        </w:tc>
        <w:tc>
          <w:tcPr>
            <w:tcW w:w="556" w:type="pct"/>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20542E" w:rsidRPr="00A456CA" w:rsidTr="0020542E">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554" w:type="pct"/>
            <w:gridSpan w:val="2"/>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4445" w:type="pct"/>
            <w:gridSpan w:val="10"/>
            <w:tcBorders>
              <w:top w:val="single" w:sz="12" w:space="0" w:color="auto"/>
              <w:left w:val="single" w:sz="6" w:space="0" w:color="auto"/>
              <w:bottom w:val="single" w:sz="12" w:space="0" w:color="auto"/>
            </w:tcBorders>
            <w:vAlign w:val="center"/>
          </w:tcPr>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可燃性固体。吸湿・加水引火性気体発生（気密、湿気厳禁、火気注意）。発生するアセチレンは爆発範囲が広く（2.5～80％）、危険性が大きい。水、湿気との接触を防ぎ、また、容器のもれにも注意する。アセチレンは引火性、有毒。必要がなければ、廃棄が望ましい。</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080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5811" w:type="dxa"/>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ナトリウム（金属）</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AA1C99" w:rsidRDefault="0020542E"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皮膚・衣服注意。加水発火性（石油中に保存して気密、注水厳禁）</w:t>
            </w:r>
          </w:p>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空気中に放置したり、水・湿気に触れると爆発的に反応し、飛散して発火する危険がある。廃棄が望ましい。</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090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5811" w:type="dxa"/>
            <w:tcBorders>
              <w:bottom w:val="single" w:sz="12" w:space="0" w:color="auto"/>
            </w:tcBorders>
            <w:vAlign w:val="center"/>
          </w:tcPr>
          <w:p w:rsidR="0020542E" w:rsidRPr="00AA1C99" w:rsidRDefault="0020542E" w:rsidP="00CC65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二クロム酸カリウム</w:t>
            </w:r>
          </w:p>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（重クロム酸カリウム）</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AA1C99" w:rsidRDefault="0020542E"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酸化性固体、加熱爆発性（気密、可燃物と共存させない）。クロム酸混液調製に使用するが、最近は使われていないので、廃棄が望ましい。</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100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5811" w:type="dxa"/>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放射性物質</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AA1C99" w:rsidRDefault="0020542E"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線源遮蔽</w:t>
            </w:r>
          </w:p>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皮膚・衣服注意</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M 110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危険物</w:t>
            </w:r>
          </w:p>
        </w:tc>
        <w:tc>
          <w:tcPr>
            <w:tcW w:w="5811" w:type="dxa"/>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リチウム</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AA1C99" w:rsidRDefault="0020542E"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禁水性（石油中に保存、気密保存）</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010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赤インキ</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蒸発・光変性（気密、遮光）</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020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インジゴ</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FC212D" w:rsidRDefault="002054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0542E" w:rsidRPr="00A456CA" w:rsidTr="00CC652E">
        <w:trPr>
          <w:trHeight w:val="681"/>
        </w:trPr>
        <w:tc>
          <w:tcPr>
            <w:tcW w:w="2127" w:type="dxa"/>
            <w:gridSpan w:val="2"/>
            <w:tcBorders>
              <w:bottom w:val="single" w:sz="12" w:space="0" w:color="auto"/>
            </w:tcBorders>
            <w:vAlign w:val="center"/>
          </w:tcPr>
          <w:p w:rsidR="0020542E" w:rsidRPr="00655950" w:rsidRDefault="002054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030</w:t>
            </w:r>
          </w:p>
          <w:p w:rsidR="0020542E" w:rsidRPr="00A456CA" w:rsidRDefault="002054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20542E" w:rsidRPr="00A456CA" w:rsidRDefault="002054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インジゴカーミン</w:t>
            </w:r>
          </w:p>
        </w:tc>
        <w:tc>
          <w:tcPr>
            <w:tcW w:w="993" w:type="dxa"/>
            <w:tcBorders>
              <w:bottom w:val="single" w:sz="12" w:space="0" w:color="auto"/>
            </w:tcBorders>
            <w:vAlign w:val="center"/>
          </w:tcPr>
          <w:p w:rsidR="0020542E" w:rsidRPr="00A456CA" w:rsidRDefault="0020542E" w:rsidP="00CC652E">
            <w:pPr>
              <w:jc w:val="center"/>
              <w:rPr>
                <w:rFonts w:ascii="ＭＳ ゴシック" w:hAnsi="ＭＳ ゴシック"/>
                <w:sz w:val="28"/>
                <w:szCs w:val="28"/>
              </w:rPr>
            </w:pPr>
          </w:p>
        </w:tc>
      </w:tr>
      <w:tr w:rsidR="002054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20542E" w:rsidRPr="00A456CA" w:rsidRDefault="002054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0542E" w:rsidRPr="00FC212D" w:rsidRDefault="0020542E" w:rsidP="00CC652E">
            <w:pPr>
              <w:spacing w:line="240" w:lineRule="exact"/>
              <w:jc w:val="left"/>
              <w:rPr>
                <w:rFonts w:ascii="ＭＳ ゴシック" w:hAnsi="ＭＳ ゴシック"/>
                <w:sz w:val="20"/>
                <w:szCs w:val="20"/>
              </w:rPr>
            </w:pPr>
          </w:p>
        </w:tc>
      </w:tr>
    </w:tbl>
    <w:p w:rsidR="0020542E" w:rsidRPr="009B4F74" w:rsidRDefault="0020542E" w:rsidP="002054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0542E" w:rsidRPr="00A456CA" w:rsidTr="00CC652E">
        <w:tc>
          <w:tcPr>
            <w:tcW w:w="554" w:type="pct"/>
            <w:vMerge w:val="restart"/>
            <w:tcBorders>
              <w:top w:val="single" w:sz="12" w:space="0" w:color="auto"/>
              <w:lef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0542E" w:rsidRPr="00A456CA" w:rsidRDefault="0020542E" w:rsidP="00CC652E">
            <w:pPr>
              <w:jc w:val="center"/>
              <w:rPr>
                <w:rFonts w:ascii="ＭＳ ゴシック" w:hAnsi="ＭＳ ゴシック"/>
                <w:szCs w:val="21"/>
              </w:rPr>
            </w:pPr>
            <w:r w:rsidRPr="00A456CA">
              <w:rPr>
                <w:rFonts w:ascii="ＭＳ ゴシック" w:hAnsi="ＭＳ ゴシック"/>
                <w:szCs w:val="21"/>
              </w:rPr>
              <w:t>備　考</w:t>
            </w:r>
          </w:p>
        </w:tc>
      </w:tr>
      <w:tr w:rsidR="0020542E" w:rsidRPr="00A456CA" w:rsidTr="00CC652E">
        <w:trPr>
          <w:trHeight w:val="857"/>
        </w:trPr>
        <w:tc>
          <w:tcPr>
            <w:tcW w:w="554" w:type="pct"/>
            <w:vMerge/>
            <w:tcBorders>
              <w:left w:val="single" w:sz="12" w:space="0" w:color="auto"/>
            </w:tcBorders>
          </w:tcPr>
          <w:p w:rsidR="0020542E" w:rsidRPr="00A456CA" w:rsidRDefault="0020542E" w:rsidP="00CC652E">
            <w:pPr>
              <w:rPr>
                <w:rFonts w:ascii="ＭＳ ゴシック" w:hAnsi="ＭＳ ゴシック"/>
                <w:szCs w:val="21"/>
              </w:rPr>
            </w:pPr>
          </w:p>
        </w:tc>
        <w:tc>
          <w:tcPr>
            <w:tcW w:w="795" w:type="pct"/>
            <w:vMerge/>
            <w:tcBorders>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0542E" w:rsidRPr="00C6677D" w:rsidRDefault="002054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0542E" w:rsidRPr="00A456CA" w:rsidRDefault="002054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0542E" w:rsidRPr="00A456CA" w:rsidRDefault="002054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0542E" w:rsidRDefault="002054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0542E" w:rsidRPr="00B63A04" w:rsidRDefault="0020542E" w:rsidP="00CC652E">
            <w:pPr>
              <w:spacing w:line="300" w:lineRule="exact"/>
              <w:rPr>
                <w:rFonts w:ascii="ＭＳ ゴシック" w:hAnsi="ＭＳ ゴシック"/>
              </w:rPr>
            </w:pPr>
            <w:r w:rsidRPr="00B63A04">
              <w:rPr>
                <w:rFonts w:ascii="ＭＳ ゴシック" w:hAnsi="ＭＳ ゴシック" w:hint="eastAsia"/>
              </w:rPr>
              <w:t>購入・作成</w:t>
            </w:r>
          </w:p>
          <w:p w:rsidR="0020542E" w:rsidRDefault="002054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0542E" w:rsidRPr="004E32BA" w:rsidRDefault="002054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0542E" w:rsidRPr="00A456CA" w:rsidTr="00CC652E">
        <w:trPr>
          <w:trHeight w:val="748"/>
        </w:trPr>
        <w:tc>
          <w:tcPr>
            <w:tcW w:w="554" w:type="pct"/>
            <w:vMerge/>
            <w:tcBorders>
              <w:left w:val="single" w:sz="12" w:space="0" w:color="auto"/>
              <w:bottom w:val="single" w:sz="12" w:space="0" w:color="auto"/>
            </w:tcBorders>
          </w:tcPr>
          <w:p w:rsidR="0020542E" w:rsidRPr="00A456CA" w:rsidRDefault="002054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20542E" w:rsidRPr="00A456CA" w:rsidRDefault="002054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0542E" w:rsidRPr="00C6677D" w:rsidRDefault="002054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0542E" w:rsidRPr="00A456CA" w:rsidRDefault="002054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860866" w:rsidRDefault="002054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0542E" w:rsidRPr="00D32B02" w:rsidRDefault="002054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c>
          <w:tcPr>
            <w:tcW w:w="554"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0542E" w:rsidRPr="00D8232C" w:rsidRDefault="002054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20542E" w:rsidRPr="00A456CA" w:rsidRDefault="002054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0542E" w:rsidRPr="00A456CA" w:rsidRDefault="002054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0542E" w:rsidRPr="00A456CA" w:rsidRDefault="002054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0542E" w:rsidRPr="00A456CA" w:rsidRDefault="0020542E" w:rsidP="00CC652E">
            <w:pPr>
              <w:rPr>
                <w:rFonts w:ascii="ＭＳ ゴシック" w:hAnsi="ＭＳ ゴシック"/>
                <w:highlight w:val="yellow"/>
              </w:rPr>
            </w:pPr>
          </w:p>
        </w:tc>
      </w:tr>
      <w:tr w:rsidR="002054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20542E" w:rsidRPr="00A456CA" w:rsidRDefault="002054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0542E" w:rsidRPr="00A456CA" w:rsidRDefault="002054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0542E" w:rsidRPr="00A456CA" w:rsidRDefault="002054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0542E" w:rsidRPr="00A456CA" w:rsidRDefault="002054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0542E" w:rsidRDefault="002054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040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エオシンＹ</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050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エオシン液</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060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塩化コバルト</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AA1C99" w:rsidRDefault="007B0A89"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毒性</w:t>
            </w:r>
          </w:p>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潮解性（気密）</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070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塩化コバルト紙</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AA1C99" w:rsidRDefault="007B0A89"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毒性。吸湿性（気密）</w:t>
            </w:r>
          </w:p>
          <w:p w:rsidR="007B0A89" w:rsidRPr="00AA1C99" w:rsidRDefault="007B0A89"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湿気を避けて、乾燥剤といっしょにデシケーターに密閉して保存する。</w:t>
            </w:r>
          </w:p>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試験紙が桃色の際はドライヤー等で乾燥状態（濃青色）に戻してから使用する。</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080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オルセイン</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090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カーミン</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光変性（密閉、遮光）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100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ガス検知管</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AA1C99" w:rsidRDefault="007B0A89"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破損防止</w:t>
            </w:r>
          </w:p>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密封</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110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ギムザ液</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r w:rsidRPr="00AA1C99">
              <w:rPr>
                <w:rFonts w:ascii="ＭＳ ゴシック" w:hAnsi="ＭＳ ゴシック"/>
                <w:noProof/>
                <w:sz w:val="28"/>
                <w:szCs w:val="28"/>
              </w:rPr>
              <w:t>危</w:t>
            </w: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引火性液体（気密、遮光、火気注意）</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120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ゲンチアナバイオレット</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130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酢酸ゲンチアナバイオレット液</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蒸発性（気密、遮光）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140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コンゴ－レッド</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150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コンゴ－レッド液</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160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酢酸オルセイン</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蒸発性（気密、遮光）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170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酢酸カーミン</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蒸発性（気密、遮光）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B0A89" w:rsidRPr="00A456CA" w:rsidTr="00CC652E">
        <w:trPr>
          <w:trHeight w:val="681"/>
        </w:trPr>
        <w:tc>
          <w:tcPr>
            <w:tcW w:w="2127" w:type="dxa"/>
            <w:gridSpan w:val="2"/>
            <w:tcBorders>
              <w:bottom w:val="single" w:sz="12" w:space="0" w:color="auto"/>
            </w:tcBorders>
            <w:vAlign w:val="center"/>
          </w:tcPr>
          <w:p w:rsidR="007B0A89" w:rsidRPr="00655950" w:rsidRDefault="007B0A89"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180</w:t>
            </w:r>
          </w:p>
          <w:p w:rsidR="007B0A89" w:rsidRPr="00A456CA" w:rsidRDefault="007B0A89"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7B0A89" w:rsidRPr="00A456CA" w:rsidRDefault="007B0A89"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サフラニン</w:t>
            </w:r>
          </w:p>
        </w:tc>
        <w:tc>
          <w:tcPr>
            <w:tcW w:w="993" w:type="dxa"/>
            <w:tcBorders>
              <w:bottom w:val="single" w:sz="12" w:space="0" w:color="auto"/>
            </w:tcBorders>
            <w:vAlign w:val="center"/>
          </w:tcPr>
          <w:p w:rsidR="007B0A89" w:rsidRPr="00A456CA" w:rsidRDefault="007B0A89" w:rsidP="00CC652E">
            <w:pPr>
              <w:jc w:val="center"/>
              <w:rPr>
                <w:rFonts w:ascii="ＭＳ ゴシック" w:hAnsi="ＭＳ ゴシック"/>
                <w:sz w:val="28"/>
                <w:szCs w:val="28"/>
              </w:rPr>
            </w:pPr>
          </w:p>
        </w:tc>
      </w:tr>
      <w:tr w:rsidR="007B0A89" w:rsidRPr="00A456CA" w:rsidTr="00CC652E">
        <w:trPr>
          <w:trHeight w:val="681"/>
        </w:trPr>
        <w:tc>
          <w:tcPr>
            <w:tcW w:w="990" w:type="dxa"/>
            <w:tcBorders>
              <w:top w:val="single" w:sz="12" w:space="0" w:color="auto"/>
              <w:bottom w:val="single" w:sz="12" w:space="0" w:color="auto"/>
              <w:right w:val="single" w:sz="6" w:space="0" w:color="auto"/>
            </w:tcBorders>
            <w:vAlign w:val="center"/>
          </w:tcPr>
          <w:p w:rsidR="007B0A89" w:rsidRPr="00A456CA" w:rsidRDefault="007B0A89"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B0A89" w:rsidRPr="00FC212D" w:rsidRDefault="007B0A89"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7B0A89" w:rsidRPr="009B4F74" w:rsidRDefault="007B0A89" w:rsidP="007B0A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B0A89" w:rsidRPr="00A456CA" w:rsidTr="00CC652E">
        <w:tc>
          <w:tcPr>
            <w:tcW w:w="554" w:type="pct"/>
            <w:vMerge w:val="restart"/>
            <w:tcBorders>
              <w:top w:val="single" w:sz="12" w:space="0" w:color="auto"/>
              <w:lef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B0A89" w:rsidRPr="00A456CA" w:rsidRDefault="007B0A89" w:rsidP="00CC652E">
            <w:pPr>
              <w:jc w:val="center"/>
              <w:rPr>
                <w:rFonts w:ascii="ＭＳ ゴシック" w:hAnsi="ＭＳ ゴシック"/>
                <w:szCs w:val="21"/>
              </w:rPr>
            </w:pPr>
            <w:r w:rsidRPr="00A456CA">
              <w:rPr>
                <w:rFonts w:ascii="ＭＳ ゴシック" w:hAnsi="ＭＳ ゴシック"/>
                <w:szCs w:val="21"/>
              </w:rPr>
              <w:t>備　考</w:t>
            </w:r>
          </w:p>
        </w:tc>
      </w:tr>
      <w:tr w:rsidR="007B0A89" w:rsidRPr="00A456CA" w:rsidTr="00CC652E">
        <w:trPr>
          <w:trHeight w:val="857"/>
        </w:trPr>
        <w:tc>
          <w:tcPr>
            <w:tcW w:w="554" w:type="pct"/>
            <w:vMerge/>
            <w:tcBorders>
              <w:left w:val="single" w:sz="12" w:space="0" w:color="auto"/>
            </w:tcBorders>
          </w:tcPr>
          <w:p w:rsidR="007B0A89" w:rsidRPr="00A456CA" w:rsidRDefault="007B0A89" w:rsidP="00CC652E">
            <w:pPr>
              <w:rPr>
                <w:rFonts w:ascii="ＭＳ ゴシック" w:hAnsi="ＭＳ ゴシック"/>
                <w:szCs w:val="21"/>
              </w:rPr>
            </w:pPr>
          </w:p>
        </w:tc>
        <w:tc>
          <w:tcPr>
            <w:tcW w:w="795" w:type="pct"/>
            <w:vMerge/>
            <w:tcBorders>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B0A89" w:rsidRPr="00C6677D" w:rsidRDefault="007B0A89"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B0A89" w:rsidRPr="00A456CA" w:rsidRDefault="007B0A89"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B0A89" w:rsidRPr="00A456CA" w:rsidRDefault="007B0A89"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B0A89" w:rsidRDefault="007B0A89"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B0A89" w:rsidRPr="00B63A04" w:rsidRDefault="007B0A89" w:rsidP="00CC652E">
            <w:pPr>
              <w:spacing w:line="300" w:lineRule="exact"/>
              <w:rPr>
                <w:rFonts w:ascii="ＭＳ ゴシック" w:hAnsi="ＭＳ ゴシック"/>
              </w:rPr>
            </w:pPr>
            <w:r w:rsidRPr="00B63A04">
              <w:rPr>
                <w:rFonts w:ascii="ＭＳ ゴシック" w:hAnsi="ＭＳ ゴシック" w:hint="eastAsia"/>
              </w:rPr>
              <w:t>購入・作成</w:t>
            </w:r>
          </w:p>
          <w:p w:rsidR="007B0A89" w:rsidRDefault="007B0A89"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B0A89" w:rsidRPr="004E32BA" w:rsidRDefault="007B0A89"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B0A89" w:rsidRPr="00A456CA" w:rsidTr="00CC652E">
        <w:trPr>
          <w:trHeight w:val="748"/>
        </w:trPr>
        <w:tc>
          <w:tcPr>
            <w:tcW w:w="554" w:type="pct"/>
            <w:vMerge/>
            <w:tcBorders>
              <w:left w:val="single" w:sz="12" w:space="0" w:color="auto"/>
              <w:bottom w:val="single" w:sz="12" w:space="0" w:color="auto"/>
            </w:tcBorders>
          </w:tcPr>
          <w:p w:rsidR="007B0A89" w:rsidRPr="00A456CA" w:rsidRDefault="007B0A89"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7B0A89" w:rsidRPr="00A456CA" w:rsidRDefault="007B0A89"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B0A89" w:rsidRPr="00C6677D" w:rsidRDefault="007B0A89"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B0A89" w:rsidRPr="00A456CA" w:rsidRDefault="007B0A89"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860866" w:rsidRDefault="007B0A89"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B0A89" w:rsidRPr="00D32B02" w:rsidRDefault="007B0A89"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c>
          <w:tcPr>
            <w:tcW w:w="554"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B0A89" w:rsidRPr="00D8232C" w:rsidRDefault="007B0A89"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highlight w:val="yellow"/>
              </w:rPr>
            </w:pPr>
          </w:p>
        </w:tc>
        <w:tc>
          <w:tcPr>
            <w:tcW w:w="525" w:type="pct"/>
            <w:tcBorders>
              <w:top w:val="single" w:sz="12" w:space="0" w:color="auto"/>
              <w:bottom w:val="single" w:sz="12" w:space="0" w:color="auto"/>
            </w:tcBorders>
          </w:tcPr>
          <w:p w:rsidR="007B0A89" w:rsidRPr="00A456CA" w:rsidRDefault="007B0A89"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B0A89" w:rsidRPr="00A456CA" w:rsidRDefault="007B0A89"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B0A89" w:rsidRPr="00A456CA" w:rsidRDefault="007B0A89"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B0A89" w:rsidRPr="00A456CA" w:rsidRDefault="007B0A89" w:rsidP="00CC652E">
            <w:pPr>
              <w:rPr>
                <w:rFonts w:ascii="ＭＳ ゴシック" w:hAnsi="ＭＳ ゴシック"/>
                <w:highlight w:val="yellow"/>
              </w:rPr>
            </w:pPr>
          </w:p>
        </w:tc>
      </w:tr>
      <w:tr w:rsidR="007B0A89" w:rsidRPr="00A456CA" w:rsidTr="00CC652E">
        <w:trPr>
          <w:trHeight w:val="934"/>
        </w:trPr>
        <w:tc>
          <w:tcPr>
            <w:tcW w:w="554" w:type="pct"/>
            <w:tcBorders>
              <w:top w:val="single" w:sz="12" w:space="0" w:color="auto"/>
              <w:left w:val="single" w:sz="12" w:space="0" w:color="auto"/>
              <w:bottom w:val="single" w:sz="12" w:space="0" w:color="auto"/>
            </w:tcBorders>
            <w:vAlign w:val="center"/>
          </w:tcPr>
          <w:p w:rsidR="007B0A89" w:rsidRPr="00A456CA" w:rsidRDefault="007B0A89"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B0A89" w:rsidRPr="00A456CA" w:rsidRDefault="007B0A89"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B0A89" w:rsidRPr="00A456CA" w:rsidRDefault="007B0A89"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B0A89" w:rsidRPr="00A456CA" w:rsidRDefault="007B0A89"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B0A89" w:rsidRDefault="007B0A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B3593" w:rsidRPr="00A456CA" w:rsidTr="00CC652E">
        <w:trPr>
          <w:trHeight w:val="681"/>
        </w:trPr>
        <w:tc>
          <w:tcPr>
            <w:tcW w:w="2127" w:type="dxa"/>
            <w:gridSpan w:val="2"/>
            <w:tcBorders>
              <w:bottom w:val="single" w:sz="12" w:space="0" w:color="auto"/>
            </w:tcBorders>
            <w:vAlign w:val="center"/>
          </w:tcPr>
          <w:p w:rsidR="00CB3593" w:rsidRPr="00655950" w:rsidRDefault="00CB359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190</w:t>
            </w:r>
          </w:p>
          <w:p w:rsidR="00CB3593" w:rsidRPr="00A456CA" w:rsidRDefault="00CB359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B3593" w:rsidRPr="00A456CA" w:rsidRDefault="00CB359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サフラニン液</w:t>
            </w:r>
          </w:p>
        </w:tc>
        <w:tc>
          <w:tcPr>
            <w:tcW w:w="993" w:type="dxa"/>
            <w:tcBorders>
              <w:bottom w:val="single" w:sz="12" w:space="0" w:color="auto"/>
            </w:tcBorders>
            <w:vAlign w:val="center"/>
          </w:tcPr>
          <w:p w:rsidR="00CB3593" w:rsidRPr="00A456CA" w:rsidRDefault="00CB3593" w:rsidP="00CC652E">
            <w:pPr>
              <w:jc w:val="center"/>
              <w:rPr>
                <w:rFonts w:ascii="ＭＳ ゴシック" w:hAnsi="ＭＳ ゴシック"/>
                <w:sz w:val="28"/>
                <w:szCs w:val="28"/>
              </w:rPr>
            </w:pPr>
          </w:p>
        </w:tc>
      </w:tr>
      <w:tr w:rsidR="00CB359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B3593" w:rsidRPr="00A456CA" w:rsidRDefault="00CB359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B3593" w:rsidRPr="00FC212D" w:rsidRDefault="00CB359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CB3593" w:rsidRPr="009B4F74" w:rsidRDefault="00CB3593" w:rsidP="00CB359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B3593" w:rsidRPr="00A456CA" w:rsidTr="00CC652E">
        <w:tc>
          <w:tcPr>
            <w:tcW w:w="554" w:type="pct"/>
            <w:vMerge w:val="restart"/>
            <w:tcBorders>
              <w:top w:val="single" w:sz="12" w:space="0" w:color="auto"/>
              <w:lef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szCs w:val="21"/>
              </w:rPr>
              <w:t>備　考</w:t>
            </w:r>
          </w:p>
        </w:tc>
      </w:tr>
      <w:tr w:rsidR="00CB3593" w:rsidRPr="00A456CA" w:rsidTr="00CC652E">
        <w:trPr>
          <w:trHeight w:val="857"/>
        </w:trPr>
        <w:tc>
          <w:tcPr>
            <w:tcW w:w="554" w:type="pct"/>
            <w:vMerge/>
            <w:tcBorders>
              <w:left w:val="single" w:sz="12" w:space="0" w:color="auto"/>
            </w:tcBorders>
          </w:tcPr>
          <w:p w:rsidR="00CB3593" w:rsidRPr="00A456CA" w:rsidRDefault="00CB3593" w:rsidP="00CC652E">
            <w:pPr>
              <w:rPr>
                <w:rFonts w:ascii="ＭＳ ゴシック" w:hAnsi="ＭＳ ゴシック"/>
                <w:szCs w:val="21"/>
              </w:rPr>
            </w:pPr>
          </w:p>
        </w:tc>
        <w:tc>
          <w:tcPr>
            <w:tcW w:w="795" w:type="pct"/>
            <w:vMerge/>
            <w:tcBorders>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B3593" w:rsidRPr="00C6677D" w:rsidRDefault="00CB359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B3593" w:rsidRPr="00A456CA" w:rsidRDefault="00CB359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B3593" w:rsidRDefault="00CB359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B3593" w:rsidRPr="00B63A04" w:rsidRDefault="00CB3593" w:rsidP="00CC652E">
            <w:pPr>
              <w:spacing w:line="300" w:lineRule="exact"/>
              <w:rPr>
                <w:rFonts w:ascii="ＭＳ ゴシック" w:hAnsi="ＭＳ ゴシック"/>
              </w:rPr>
            </w:pPr>
            <w:r w:rsidRPr="00B63A04">
              <w:rPr>
                <w:rFonts w:ascii="ＭＳ ゴシック" w:hAnsi="ＭＳ ゴシック" w:hint="eastAsia"/>
              </w:rPr>
              <w:t>購入・作成</w:t>
            </w:r>
          </w:p>
          <w:p w:rsidR="00CB3593" w:rsidRDefault="00CB359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B3593" w:rsidRPr="004E32BA" w:rsidRDefault="00CB359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B3593" w:rsidRPr="00A456CA" w:rsidTr="00CC652E">
        <w:trPr>
          <w:trHeight w:val="748"/>
        </w:trPr>
        <w:tc>
          <w:tcPr>
            <w:tcW w:w="554" w:type="pct"/>
            <w:vMerge/>
            <w:tcBorders>
              <w:left w:val="single" w:sz="12" w:space="0" w:color="auto"/>
              <w:bottom w:val="single" w:sz="12" w:space="0" w:color="auto"/>
            </w:tcBorders>
          </w:tcPr>
          <w:p w:rsidR="00CB3593" w:rsidRPr="00A456CA" w:rsidRDefault="00CB359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B3593" w:rsidRPr="00C6677D" w:rsidRDefault="00CB359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860866" w:rsidRDefault="00CB359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B3593" w:rsidRPr="00D32B02" w:rsidRDefault="00CB359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B3593" w:rsidRPr="00A456CA" w:rsidRDefault="00CB359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B3593" w:rsidRPr="00A456CA" w:rsidRDefault="00CB359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B3593" w:rsidRDefault="00CB359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B3593" w:rsidRPr="00A456CA" w:rsidTr="00CC652E">
        <w:trPr>
          <w:trHeight w:val="681"/>
        </w:trPr>
        <w:tc>
          <w:tcPr>
            <w:tcW w:w="2127" w:type="dxa"/>
            <w:gridSpan w:val="2"/>
            <w:tcBorders>
              <w:bottom w:val="single" w:sz="12" w:space="0" w:color="auto"/>
            </w:tcBorders>
            <w:vAlign w:val="center"/>
          </w:tcPr>
          <w:p w:rsidR="00CB3593" w:rsidRPr="00655950" w:rsidRDefault="00CB359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200</w:t>
            </w:r>
          </w:p>
          <w:p w:rsidR="00CB3593" w:rsidRPr="00A456CA" w:rsidRDefault="00CB359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B3593" w:rsidRPr="00A456CA" w:rsidRDefault="00CB359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硝酸銀</w:t>
            </w:r>
          </w:p>
        </w:tc>
        <w:tc>
          <w:tcPr>
            <w:tcW w:w="993" w:type="dxa"/>
            <w:tcBorders>
              <w:bottom w:val="single" w:sz="12" w:space="0" w:color="auto"/>
            </w:tcBorders>
            <w:vAlign w:val="center"/>
          </w:tcPr>
          <w:p w:rsidR="00CB3593" w:rsidRPr="00A456CA" w:rsidRDefault="00CB3593" w:rsidP="00CC652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CB359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B3593" w:rsidRPr="00A456CA" w:rsidRDefault="00CB359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B3593" w:rsidRPr="00AA1C99" w:rsidRDefault="00CB359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皮膚・衣服注意。紙・布・皮膚などに付着すると黒くなる。</w:t>
            </w:r>
          </w:p>
          <w:p w:rsidR="00CB3593" w:rsidRPr="00FC212D" w:rsidRDefault="00CB359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光変性（気密、遮光）。酸化性固体（衝撃・可燃物接触注意）</w:t>
            </w:r>
          </w:p>
        </w:tc>
      </w:tr>
    </w:tbl>
    <w:p w:rsidR="00CB3593" w:rsidRPr="009B4F74" w:rsidRDefault="00CB3593" w:rsidP="00CB359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B3593" w:rsidRPr="00A456CA" w:rsidTr="00CC652E">
        <w:tc>
          <w:tcPr>
            <w:tcW w:w="554" w:type="pct"/>
            <w:vMerge w:val="restart"/>
            <w:tcBorders>
              <w:top w:val="single" w:sz="12" w:space="0" w:color="auto"/>
              <w:lef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szCs w:val="21"/>
              </w:rPr>
              <w:t>備　考</w:t>
            </w:r>
          </w:p>
        </w:tc>
      </w:tr>
      <w:tr w:rsidR="00CB3593" w:rsidRPr="00A456CA" w:rsidTr="00CC652E">
        <w:trPr>
          <w:trHeight w:val="857"/>
        </w:trPr>
        <w:tc>
          <w:tcPr>
            <w:tcW w:w="554" w:type="pct"/>
            <w:vMerge/>
            <w:tcBorders>
              <w:left w:val="single" w:sz="12" w:space="0" w:color="auto"/>
            </w:tcBorders>
          </w:tcPr>
          <w:p w:rsidR="00CB3593" w:rsidRPr="00A456CA" w:rsidRDefault="00CB3593" w:rsidP="00CC652E">
            <w:pPr>
              <w:rPr>
                <w:rFonts w:ascii="ＭＳ ゴシック" w:hAnsi="ＭＳ ゴシック"/>
                <w:szCs w:val="21"/>
              </w:rPr>
            </w:pPr>
          </w:p>
        </w:tc>
        <w:tc>
          <w:tcPr>
            <w:tcW w:w="795" w:type="pct"/>
            <w:vMerge/>
            <w:tcBorders>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B3593" w:rsidRPr="00C6677D" w:rsidRDefault="00CB359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B3593" w:rsidRPr="00A456CA" w:rsidRDefault="00CB359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B3593" w:rsidRDefault="00CB359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B3593" w:rsidRPr="00B63A04" w:rsidRDefault="00CB3593" w:rsidP="00CC652E">
            <w:pPr>
              <w:spacing w:line="300" w:lineRule="exact"/>
              <w:rPr>
                <w:rFonts w:ascii="ＭＳ ゴシック" w:hAnsi="ＭＳ ゴシック"/>
              </w:rPr>
            </w:pPr>
            <w:r w:rsidRPr="00B63A04">
              <w:rPr>
                <w:rFonts w:ascii="ＭＳ ゴシック" w:hAnsi="ＭＳ ゴシック" w:hint="eastAsia"/>
              </w:rPr>
              <w:t>購入・作成</w:t>
            </w:r>
          </w:p>
          <w:p w:rsidR="00CB3593" w:rsidRDefault="00CB359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B3593" w:rsidRPr="004E32BA" w:rsidRDefault="00CB359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B3593" w:rsidRPr="00A456CA" w:rsidTr="00CC652E">
        <w:trPr>
          <w:trHeight w:val="748"/>
        </w:trPr>
        <w:tc>
          <w:tcPr>
            <w:tcW w:w="554" w:type="pct"/>
            <w:vMerge/>
            <w:tcBorders>
              <w:left w:val="single" w:sz="12" w:space="0" w:color="auto"/>
              <w:bottom w:val="single" w:sz="12" w:space="0" w:color="auto"/>
            </w:tcBorders>
          </w:tcPr>
          <w:p w:rsidR="00CB3593" w:rsidRPr="00A456CA" w:rsidRDefault="00CB359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B3593" w:rsidRPr="00C6677D" w:rsidRDefault="00CB359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860866" w:rsidRDefault="00CB359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B3593" w:rsidRPr="00D32B02" w:rsidRDefault="00CB359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B3593" w:rsidRPr="00A456CA" w:rsidRDefault="00CB359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B3593" w:rsidRPr="00A456CA" w:rsidRDefault="00CB359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B3593" w:rsidRDefault="00CB359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B3593" w:rsidRPr="00A456CA" w:rsidTr="00CC652E">
        <w:trPr>
          <w:trHeight w:val="681"/>
        </w:trPr>
        <w:tc>
          <w:tcPr>
            <w:tcW w:w="2127" w:type="dxa"/>
            <w:gridSpan w:val="2"/>
            <w:tcBorders>
              <w:bottom w:val="single" w:sz="12" w:space="0" w:color="auto"/>
            </w:tcBorders>
            <w:vAlign w:val="center"/>
          </w:tcPr>
          <w:p w:rsidR="00CB3593" w:rsidRPr="00655950" w:rsidRDefault="00CB359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210</w:t>
            </w:r>
          </w:p>
          <w:p w:rsidR="00CB3593" w:rsidRPr="00A456CA" w:rsidRDefault="00CB359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B3593" w:rsidRPr="00A456CA" w:rsidRDefault="00CB359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硝酸銀溶液</w:t>
            </w:r>
          </w:p>
        </w:tc>
        <w:tc>
          <w:tcPr>
            <w:tcW w:w="993" w:type="dxa"/>
            <w:tcBorders>
              <w:bottom w:val="single" w:sz="12" w:space="0" w:color="auto"/>
            </w:tcBorders>
            <w:vAlign w:val="center"/>
          </w:tcPr>
          <w:p w:rsidR="00CB3593" w:rsidRPr="00A456CA" w:rsidRDefault="00CB3593" w:rsidP="00CC652E">
            <w:pPr>
              <w:jc w:val="center"/>
              <w:rPr>
                <w:rFonts w:ascii="ＭＳ ゴシック" w:hAnsi="ＭＳ ゴシック"/>
                <w:sz w:val="28"/>
                <w:szCs w:val="28"/>
              </w:rPr>
            </w:pPr>
            <w:r w:rsidRPr="00AA1C99">
              <w:rPr>
                <w:rFonts w:ascii="ＭＳ ゴシック" w:hAnsi="ＭＳ ゴシック"/>
                <w:noProof/>
                <w:sz w:val="28"/>
                <w:szCs w:val="28"/>
              </w:rPr>
              <w:t>劇</w:t>
            </w:r>
          </w:p>
        </w:tc>
      </w:tr>
      <w:tr w:rsidR="00CB359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B3593" w:rsidRPr="00A456CA" w:rsidRDefault="00CB359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B3593" w:rsidRPr="00AA1C99" w:rsidRDefault="00CB359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皮膚・衣服注意。紙・布・皮膚などに付着すると黒くなる。</w:t>
            </w:r>
          </w:p>
          <w:p w:rsidR="00CB3593" w:rsidRPr="00FC212D" w:rsidRDefault="00CB359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CB3593" w:rsidRPr="009B4F74" w:rsidRDefault="00CB3593" w:rsidP="00CB359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B3593" w:rsidRPr="00A456CA" w:rsidTr="00CC652E">
        <w:tc>
          <w:tcPr>
            <w:tcW w:w="554" w:type="pct"/>
            <w:vMerge w:val="restart"/>
            <w:tcBorders>
              <w:top w:val="single" w:sz="12" w:space="0" w:color="auto"/>
              <w:lef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szCs w:val="21"/>
              </w:rPr>
              <w:t>備　考</w:t>
            </w:r>
          </w:p>
        </w:tc>
      </w:tr>
      <w:tr w:rsidR="00CB3593" w:rsidRPr="00A456CA" w:rsidTr="00CC652E">
        <w:trPr>
          <w:trHeight w:val="857"/>
        </w:trPr>
        <w:tc>
          <w:tcPr>
            <w:tcW w:w="554" w:type="pct"/>
            <w:vMerge/>
            <w:tcBorders>
              <w:left w:val="single" w:sz="12" w:space="0" w:color="auto"/>
            </w:tcBorders>
          </w:tcPr>
          <w:p w:rsidR="00CB3593" w:rsidRPr="00A456CA" w:rsidRDefault="00CB3593" w:rsidP="00CC652E">
            <w:pPr>
              <w:rPr>
                <w:rFonts w:ascii="ＭＳ ゴシック" w:hAnsi="ＭＳ ゴシック"/>
                <w:szCs w:val="21"/>
              </w:rPr>
            </w:pPr>
          </w:p>
        </w:tc>
        <w:tc>
          <w:tcPr>
            <w:tcW w:w="795" w:type="pct"/>
            <w:vMerge/>
            <w:tcBorders>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B3593" w:rsidRPr="00C6677D" w:rsidRDefault="00CB359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B3593" w:rsidRPr="00A456CA" w:rsidRDefault="00CB359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B3593" w:rsidRDefault="00CB359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B3593" w:rsidRPr="00B63A04" w:rsidRDefault="00CB3593" w:rsidP="00CC652E">
            <w:pPr>
              <w:spacing w:line="300" w:lineRule="exact"/>
              <w:rPr>
                <w:rFonts w:ascii="ＭＳ ゴシック" w:hAnsi="ＭＳ ゴシック"/>
              </w:rPr>
            </w:pPr>
            <w:r w:rsidRPr="00B63A04">
              <w:rPr>
                <w:rFonts w:ascii="ＭＳ ゴシック" w:hAnsi="ＭＳ ゴシック" w:hint="eastAsia"/>
              </w:rPr>
              <w:t>購入・作成</w:t>
            </w:r>
          </w:p>
          <w:p w:rsidR="00CB3593" w:rsidRDefault="00CB359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B3593" w:rsidRPr="004E32BA" w:rsidRDefault="00CB359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B3593" w:rsidRPr="00A456CA" w:rsidTr="00CC652E">
        <w:trPr>
          <w:trHeight w:val="748"/>
        </w:trPr>
        <w:tc>
          <w:tcPr>
            <w:tcW w:w="554" w:type="pct"/>
            <w:vMerge/>
            <w:tcBorders>
              <w:left w:val="single" w:sz="12" w:space="0" w:color="auto"/>
              <w:bottom w:val="single" w:sz="12" w:space="0" w:color="auto"/>
            </w:tcBorders>
          </w:tcPr>
          <w:p w:rsidR="00CB3593" w:rsidRPr="00A456CA" w:rsidRDefault="00CB359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B3593" w:rsidRPr="00C6677D" w:rsidRDefault="00CB359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860866" w:rsidRDefault="00CB359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B3593" w:rsidRPr="00D32B02" w:rsidRDefault="00CB359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B3593" w:rsidRPr="00A456CA" w:rsidRDefault="00CB359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B3593" w:rsidRPr="00A456CA" w:rsidRDefault="00CB359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B3593" w:rsidRDefault="00CB359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B3593" w:rsidRPr="00A456CA" w:rsidTr="00CC652E">
        <w:trPr>
          <w:trHeight w:val="681"/>
        </w:trPr>
        <w:tc>
          <w:tcPr>
            <w:tcW w:w="2127" w:type="dxa"/>
            <w:gridSpan w:val="2"/>
            <w:tcBorders>
              <w:bottom w:val="single" w:sz="12" w:space="0" w:color="auto"/>
            </w:tcBorders>
            <w:vAlign w:val="center"/>
          </w:tcPr>
          <w:p w:rsidR="00CB3593" w:rsidRPr="00655950" w:rsidRDefault="00CB359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220</w:t>
            </w:r>
          </w:p>
          <w:p w:rsidR="00CB3593" w:rsidRPr="00A456CA" w:rsidRDefault="00CB359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B3593" w:rsidRPr="00A456CA" w:rsidRDefault="00CB359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食紅</w:t>
            </w:r>
          </w:p>
        </w:tc>
        <w:tc>
          <w:tcPr>
            <w:tcW w:w="993" w:type="dxa"/>
            <w:tcBorders>
              <w:bottom w:val="single" w:sz="12" w:space="0" w:color="auto"/>
            </w:tcBorders>
            <w:vAlign w:val="center"/>
          </w:tcPr>
          <w:p w:rsidR="00CB3593" w:rsidRPr="00A456CA" w:rsidRDefault="00CB3593" w:rsidP="00CC652E">
            <w:pPr>
              <w:jc w:val="center"/>
              <w:rPr>
                <w:rFonts w:ascii="ＭＳ ゴシック" w:hAnsi="ＭＳ ゴシック"/>
                <w:sz w:val="28"/>
                <w:szCs w:val="28"/>
              </w:rPr>
            </w:pPr>
          </w:p>
        </w:tc>
      </w:tr>
      <w:tr w:rsidR="00CB359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B3593" w:rsidRPr="00A456CA" w:rsidRDefault="00CB359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B3593" w:rsidRPr="00FC212D" w:rsidRDefault="00CB3593" w:rsidP="00CC652E">
            <w:pPr>
              <w:spacing w:line="240" w:lineRule="exact"/>
              <w:jc w:val="left"/>
              <w:rPr>
                <w:rFonts w:ascii="ＭＳ ゴシック" w:hAnsi="ＭＳ ゴシック"/>
                <w:sz w:val="20"/>
                <w:szCs w:val="20"/>
              </w:rPr>
            </w:pPr>
          </w:p>
        </w:tc>
      </w:tr>
    </w:tbl>
    <w:p w:rsidR="00CB3593" w:rsidRPr="009B4F74" w:rsidRDefault="00CB3593" w:rsidP="00CB359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B3593" w:rsidRPr="00A456CA" w:rsidTr="00CC652E">
        <w:tc>
          <w:tcPr>
            <w:tcW w:w="554" w:type="pct"/>
            <w:vMerge w:val="restart"/>
            <w:tcBorders>
              <w:top w:val="single" w:sz="12" w:space="0" w:color="auto"/>
              <w:lef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szCs w:val="21"/>
              </w:rPr>
              <w:t>備　考</w:t>
            </w:r>
          </w:p>
        </w:tc>
      </w:tr>
      <w:tr w:rsidR="00CB3593" w:rsidRPr="00A456CA" w:rsidTr="00CC652E">
        <w:trPr>
          <w:trHeight w:val="857"/>
        </w:trPr>
        <w:tc>
          <w:tcPr>
            <w:tcW w:w="554" w:type="pct"/>
            <w:vMerge/>
            <w:tcBorders>
              <w:left w:val="single" w:sz="12" w:space="0" w:color="auto"/>
            </w:tcBorders>
          </w:tcPr>
          <w:p w:rsidR="00CB3593" w:rsidRPr="00A456CA" w:rsidRDefault="00CB3593" w:rsidP="00CC652E">
            <w:pPr>
              <w:rPr>
                <w:rFonts w:ascii="ＭＳ ゴシック" w:hAnsi="ＭＳ ゴシック"/>
                <w:szCs w:val="21"/>
              </w:rPr>
            </w:pPr>
          </w:p>
        </w:tc>
        <w:tc>
          <w:tcPr>
            <w:tcW w:w="795" w:type="pct"/>
            <w:vMerge/>
            <w:tcBorders>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B3593" w:rsidRPr="00C6677D" w:rsidRDefault="00CB359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B3593" w:rsidRPr="00A456CA" w:rsidRDefault="00CB359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B3593" w:rsidRDefault="00CB359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B3593" w:rsidRPr="00B63A04" w:rsidRDefault="00CB3593" w:rsidP="00CC652E">
            <w:pPr>
              <w:spacing w:line="300" w:lineRule="exact"/>
              <w:rPr>
                <w:rFonts w:ascii="ＭＳ ゴシック" w:hAnsi="ＭＳ ゴシック"/>
              </w:rPr>
            </w:pPr>
            <w:r w:rsidRPr="00B63A04">
              <w:rPr>
                <w:rFonts w:ascii="ＭＳ ゴシック" w:hAnsi="ＭＳ ゴシック" w:hint="eastAsia"/>
              </w:rPr>
              <w:t>購入・作成</w:t>
            </w:r>
          </w:p>
          <w:p w:rsidR="00CB3593" w:rsidRDefault="00CB359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B3593" w:rsidRPr="004E32BA" w:rsidRDefault="00CB359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B3593" w:rsidRPr="00A456CA" w:rsidTr="00CC652E">
        <w:trPr>
          <w:trHeight w:val="748"/>
        </w:trPr>
        <w:tc>
          <w:tcPr>
            <w:tcW w:w="554" w:type="pct"/>
            <w:vMerge/>
            <w:tcBorders>
              <w:left w:val="single" w:sz="12" w:space="0" w:color="auto"/>
              <w:bottom w:val="single" w:sz="12" w:space="0" w:color="auto"/>
            </w:tcBorders>
          </w:tcPr>
          <w:p w:rsidR="00CB3593" w:rsidRPr="00A456CA" w:rsidRDefault="00CB359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B3593" w:rsidRPr="00C6677D" w:rsidRDefault="00CB359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860866" w:rsidRDefault="00CB359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B3593" w:rsidRPr="00D32B02" w:rsidRDefault="00CB359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B3593" w:rsidRPr="00A456CA" w:rsidRDefault="00CB359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B3593" w:rsidRPr="00A456CA" w:rsidRDefault="00CB359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B3593" w:rsidRDefault="00CB359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B3593" w:rsidRPr="00A456CA" w:rsidTr="00CC652E">
        <w:trPr>
          <w:trHeight w:val="681"/>
        </w:trPr>
        <w:tc>
          <w:tcPr>
            <w:tcW w:w="2127" w:type="dxa"/>
            <w:gridSpan w:val="2"/>
            <w:tcBorders>
              <w:bottom w:val="single" w:sz="12" w:space="0" w:color="auto"/>
            </w:tcBorders>
            <w:vAlign w:val="center"/>
          </w:tcPr>
          <w:p w:rsidR="00CB3593" w:rsidRPr="00655950" w:rsidRDefault="00CB359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230</w:t>
            </w:r>
          </w:p>
          <w:p w:rsidR="00CB3593" w:rsidRPr="00A456CA" w:rsidRDefault="00CB359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B3593" w:rsidRPr="00A456CA" w:rsidRDefault="00CB359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スダンⅣ</w:t>
            </w:r>
          </w:p>
        </w:tc>
        <w:tc>
          <w:tcPr>
            <w:tcW w:w="993" w:type="dxa"/>
            <w:tcBorders>
              <w:bottom w:val="single" w:sz="12" w:space="0" w:color="auto"/>
            </w:tcBorders>
            <w:vAlign w:val="center"/>
          </w:tcPr>
          <w:p w:rsidR="00CB3593" w:rsidRPr="00A456CA" w:rsidRDefault="00CB3593" w:rsidP="00CC652E">
            <w:pPr>
              <w:jc w:val="center"/>
              <w:rPr>
                <w:rFonts w:ascii="ＭＳ ゴシック" w:hAnsi="ＭＳ ゴシック"/>
                <w:sz w:val="28"/>
                <w:szCs w:val="28"/>
              </w:rPr>
            </w:pPr>
          </w:p>
        </w:tc>
      </w:tr>
      <w:tr w:rsidR="00CB359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B3593" w:rsidRPr="00A456CA" w:rsidRDefault="00CB359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B3593" w:rsidRPr="00AA1C99" w:rsidRDefault="00CB359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光変性（気密、遮光）</w:t>
            </w:r>
          </w:p>
          <w:p w:rsidR="00CB3593" w:rsidRPr="00FC212D" w:rsidRDefault="00CB359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油脂染色用色素</w:t>
            </w:r>
          </w:p>
        </w:tc>
      </w:tr>
    </w:tbl>
    <w:p w:rsidR="00CB3593" w:rsidRPr="009B4F74" w:rsidRDefault="00CB3593" w:rsidP="00CB359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B3593" w:rsidRPr="00A456CA" w:rsidTr="00CC652E">
        <w:tc>
          <w:tcPr>
            <w:tcW w:w="554" w:type="pct"/>
            <w:vMerge w:val="restart"/>
            <w:tcBorders>
              <w:top w:val="single" w:sz="12" w:space="0" w:color="auto"/>
              <w:lef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szCs w:val="21"/>
              </w:rPr>
              <w:t>備　考</w:t>
            </w:r>
          </w:p>
        </w:tc>
      </w:tr>
      <w:tr w:rsidR="00CB3593" w:rsidRPr="00A456CA" w:rsidTr="00CC652E">
        <w:trPr>
          <w:trHeight w:val="857"/>
        </w:trPr>
        <w:tc>
          <w:tcPr>
            <w:tcW w:w="554" w:type="pct"/>
            <w:vMerge/>
            <w:tcBorders>
              <w:left w:val="single" w:sz="12" w:space="0" w:color="auto"/>
            </w:tcBorders>
          </w:tcPr>
          <w:p w:rsidR="00CB3593" w:rsidRPr="00A456CA" w:rsidRDefault="00CB3593" w:rsidP="00CC652E">
            <w:pPr>
              <w:rPr>
                <w:rFonts w:ascii="ＭＳ ゴシック" w:hAnsi="ＭＳ ゴシック"/>
                <w:szCs w:val="21"/>
              </w:rPr>
            </w:pPr>
          </w:p>
        </w:tc>
        <w:tc>
          <w:tcPr>
            <w:tcW w:w="795" w:type="pct"/>
            <w:vMerge/>
            <w:tcBorders>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B3593" w:rsidRPr="00C6677D" w:rsidRDefault="00CB359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B3593" w:rsidRPr="00A456CA" w:rsidRDefault="00CB359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B3593" w:rsidRDefault="00CB359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B3593" w:rsidRPr="00B63A04" w:rsidRDefault="00CB3593" w:rsidP="00CC652E">
            <w:pPr>
              <w:spacing w:line="300" w:lineRule="exact"/>
              <w:rPr>
                <w:rFonts w:ascii="ＭＳ ゴシック" w:hAnsi="ＭＳ ゴシック"/>
              </w:rPr>
            </w:pPr>
            <w:r w:rsidRPr="00B63A04">
              <w:rPr>
                <w:rFonts w:ascii="ＭＳ ゴシック" w:hAnsi="ＭＳ ゴシック" w:hint="eastAsia"/>
              </w:rPr>
              <w:t>購入・作成</w:t>
            </w:r>
          </w:p>
          <w:p w:rsidR="00CB3593" w:rsidRDefault="00CB359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B3593" w:rsidRPr="004E32BA" w:rsidRDefault="00CB359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B3593" w:rsidRPr="00A456CA" w:rsidTr="00CC652E">
        <w:trPr>
          <w:trHeight w:val="748"/>
        </w:trPr>
        <w:tc>
          <w:tcPr>
            <w:tcW w:w="554" w:type="pct"/>
            <w:vMerge/>
            <w:tcBorders>
              <w:left w:val="single" w:sz="12" w:space="0" w:color="auto"/>
              <w:bottom w:val="single" w:sz="12" w:space="0" w:color="auto"/>
            </w:tcBorders>
          </w:tcPr>
          <w:p w:rsidR="00CB3593" w:rsidRPr="00A456CA" w:rsidRDefault="00CB359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B3593" w:rsidRPr="00C6677D" w:rsidRDefault="00CB359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860866" w:rsidRDefault="00CB359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B3593" w:rsidRPr="00D32B02" w:rsidRDefault="00CB359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B3593" w:rsidRPr="00A456CA" w:rsidRDefault="00CB359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B3593" w:rsidRPr="00A456CA" w:rsidRDefault="00CB359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B3593" w:rsidRDefault="00CB359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B3593" w:rsidRPr="00A456CA" w:rsidTr="00CC652E">
        <w:trPr>
          <w:trHeight w:val="681"/>
        </w:trPr>
        <w:tc>
          <w:tcPr>
            <w:tcW w:w="2127" w:type="dxa"/>
            <w:gridSpan w:val="2"/>
            <w:tcBorders>
              <w:bottom w:val="single" w:sz="12" w:space="0" w:color="auto"/>
            </w:tcBorders>
            <w:vAlign w:val="center"/>
          </w:tcPr>
          <w:p w:rsidR="00CB3593" w:rsidRPr="00655950" w:rsidRDefault="00CB359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240</w:t>
            </w:r>
          </w:p>
          <w:p w:rsidR="00CB3593" w:rsidRPr="00A456CA" w:rsidRDefault="00CB359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B3593" w:rsidRPr="00A456CA" w:rsidRDefault="00CB359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スダンⅣ液</w:t>
            </w:r>
          </w:p>
        </w:tc>
        <w:tc>
          <w:tcPr>
            <w:tcW w:w="993" w:type="dxa"/>
            <w:tcBorders>
              <w:bottom w:val="single" w:sz="12" w:space="0" w:color="auto"/>
            </w:tcBorders>
            <w:vAlign w:val="center"/>
          </w:tcPr>
          <w:p w:rsidR="00CB3593" w:rsidRPr="00A456CA" w:rsidRDefault="00CB3593" w:rsidP="00CC652E">
            <w:pPr>
              <w:jc w:val="center"/>
              <w:rPr>
                <w:rFonts w:ascii="ＭＳ ゴシック" w:hAnsi="ＭＳ ゴシック"/>
                <w:sz w:val="28"/>
                <w:szCs w:val="28"/>
              </w:rPr>
            </w:pPr>
          </w:p>
        </w:tc>
      </w:tr>
      <w:tr w:rsidR="00CB359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B3593" w:rsidRPr="00A456CA" w:rsidRDefault="00CB359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B3593" w:rsidRPr="00AA1C99" w:rsidRDefault="00CB359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蒸発・光変性（気密、遮光）</w:t>
            </w:r>
          </w:p>
          <w:p w:rsidR="00CB3593" w:rsidRPr="00FC212D" w:rsidRDefault="00CB359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油脂染色用色素</w:t>
            </w:r>
          </w:p>
        </w:tc>
      </w:tr>
    </w:tbl>
    <w:p w:rsidR="00CB3593" w:rsidRPr="009B4F74" w:rsidRDefault="00CB3593" w:rsidP="00CB359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B3593" w:rsidRPr="00A456CA" w:rsidTr="00CC652E">
        <w:tc>
          <w:tcPr>
            <w:tcW w:w="554" w:type="pct"/>
            <w:vMerge w:val="restart"/>
            <w:tcBorders>
              <w:top w:val="single" w:sz="12" w:space="0" w:color="auto"/>
              <w:lef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szCs w:val="21"/>
              </w:rPr>
              <w:t>備　考</w:t>
            </w:r>
          </w:p>
        </w:tc>
      </w:tr>
      <w:tr w:rsidR="00CB3593" w:rsidRPr="00A456CA" w:rsidTr="00CC652E">
        <w:trPr>
          <w:trHeight w:val="857"/>
        </w:trPr>
        <w:tc>
          <w:tcPr>
            <w:tcW w:w="554" w:type="pct"/>
            <w:vMerge/>
            <w:tcBorders>
              <w:left w:val="single" w:sz="12" w:space="0" w:color="auto"/>
            </w:tcBorders>
          </w:tcPr>
          <w:p w:rsidR="00CB3593" w:rsidRPr="00A456CA" w:rsidRDefault="00CB3593" w:rsidP="00CC652E">
            <w:pPr>
              <w:rPr>
                <w:rFonts w:ascii="ＭＳ ゴシック" w:hAnsi="ＭＳ ゴシック"/>
                <w:szCs w:val="21"/>
              </w:rPr>
            </w:pPr>
          </w:p>
        </w:tc>
        <w:tc>
          <w:tcPr>
            <w:tcW w:w="795" w:type="pct"/>
            <w:vMerge/>
            <w:tcBorders>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B3593" w:rsidRPr="00C6677D" w:rsidRDefault="00CB359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B3593" w:rsidRPr="00A456CA" w:rsidRDefault="00CB359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B3593" w:rsidRDefault="00CB359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B3593" w:rsidRPr="00B63A04" w:rsidRDefault="00CB3593" w:rsidP="00CC652E">
            <w:pPr>
              <w:spacing w:line="300" w:lineRule="exact"/>
              <w:rPr>
                <w:rFonts w:ascii="ＭＳ ゴシック" w:hAnsi="ＭＳ ゴシック"/>
              </w:rPr>
            </w:pPr>
            <w:r w:rsidRPr="00B63A04">
              <w:rPr>
                <w:rFonts w:ascii="ＭＳ ゴシック" w:hAnsi="ＭＳ ゴシック" w:hint="eastAsia"/>
              </w:rPr>
              <w:t>購入・作成</w:t>
            </w:r>
          </w:p>
          <w:p w:rsidR="00CB3593" w:rsidRDefault="00CB359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B3593" w:rsidRPr="004E32BA" w:rsidRDefault="00CB359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B3593" w:rsidRPr="00A456CA" w:rsidTr="00CC652E">
        <w:trPr>
          <w:trHeight w:val="748"/>
        </w:trPr>
        <w:tc>
          <w:tcPr>
            <w:tcW w:w="554" w:type="pct"/>
            <w:vMerge/>
            <w:tcBorders>
              <w:left w:val="single" w:sz="12" w:space="0" w:color="auto"/>
              <w:bottom w:val="single" w:sz="12" w:space="0" w:color="auto"/>
            </w:tcBorders>
          </w:tcPr>
          <w:p w:rsidR="00CB3593" w:rsidRPr="00A456CA" w:rsidRDefault="00CB359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B3593" w:rsidRPr="00C6677D" w:rsidRDefault="00CB359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860866" w:rsidRDefault="00CB359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B3593" w:rsidRPr="00D32B02" w:rsidRDefault="00CB359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B3593" w:rsidRPr="00A456CA" w:rsidRDefault="00CB359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B3593" w:rsidRPr="00A456CA" w:rsidRDefault="00CB359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B3593" w:rsidRDefault="00CB359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B3593" w:rsidRPr="00A456CA" w:rsidTr="00CC652E">
        <w:trPr>
          <w:trHeight w:val="681"/>
        </w:trPr>
        <w:tc>
          <w:tcPr>
            <w:tcW w:w="2127" w:type="dxa"/>
            <w:gridSpan w:val="2"/>
            <w:tcBorders>
              <w:bottom w:val="single" w:sz="12" w:space="0" w:color="auto"/>
            </w:tcBorders>
            <w:vAlign w:val="center"/>
          </w:tcPr>
          <w:p w:rsidR="00CB3593" w:rsidRPr="00655950" w:rsidRDefault="00CB359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250</w:t>
            </w:r>
          </w:p>
          <w:p w:rsidR="00CB3593" w:rsidRPr="00A456CA" w:rsidRDefault="00CB359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B3593" w:rsidRPr="00A456CA" w:rsidRDefault="00CB359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石炭酸フクシン液</w:t>
            </w:r>
          </w:p>
        </w:tc>
        <w:tc>
          <w:tcPr>
            <w:tcW w:w="993" w:type="dxa"/>
            <w:tcBorders>
              <w:bottom w:val="single" w:sz="12" w:space="0" w:color="auto"/>
            </w:tcBorders>
            <w:vAlign w:val="center"/>
          </w:tcPr>
          <w:p w:rsidR="00CB3593" w:rsidRPr="00A456CA" w:rsidRDefault="00CB3593" w:rsidP="00CC652E">
            <w:pPr>
              <w:jc w:val="center"/>
              <w:rPr>
                <w:rFonts w:ascii="ＭＳ ゴシック" w:hAnsi="ＭＳ ゴシック"/>
                <w:sz w:val="28"/>
                <w:szCs w:val="28"/>
              </w:rPr>
            </w:pPr>
            <w:r w:rsidRPr="00AA1C99">
              <w:rPr>
                <w:rFonts w:ascii="ＭＳ ゴシック" w:hAnsi="ＭＳ ゴシック"/>
                <w:noProof/>
                <w:sz w:val="28"/>
                <w:szCs w:val="28"/>
              </w:rPr>
              <w:t>※</w:t>
            </w:r>
          </w:p>
        </w:tc>
      </w:tr>
      <w:tr w:rsidR="00CB359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B3593" w:rsidRPr="00A456CA" w:rsidRDefault="00CB359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B3593" w:rsidRPr="00AA1C99" w:rsidRDefault="00CB3593" w:rsidP="00CC652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蒸発・光変性（気密、遮光）</w:t>
            </w:r>
          </w:p>
          <w:p w:rsidR="00CB3593" w:rsidRPr="00FC212D" w:rsidRDefault="00CB359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フェノール５％未満のため劇物から除外されているが取り扱いに注意。</w:t>
            </w:r>
          </w:p>
        </w:tc>
      </w:tr>
    </w:tbl>
    <w:p w:rsidR="00CB3593" w:rsidRPr="009B4F74" w:rsidRDefault="00CB3593" w:rsidP="00CB359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B3593" w:rsidRPr="00A456CA" w:rsidTr="00CC652E">
        <w:tc>
          <w:tcPr>
            <w:tcW w:w="554" w:type="pct"/>
            <w:vMerge w:val="restart"/>
            <w:tcBorders>
              <w:top w:val="single" w:sz="12" w:space="0" w:color="auto"/>
              <w:lef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szCs w:val="21"/>
              </w:rPr>
              <w:t>備　考</w:t>
            </w:r>
          </w:p>
        </w:tc>
      </w:tr>
      <w:tr w:rsidR="00CB3593" w:rsidRPr="00A456CA" w:rsidTr="00CC652E">
        <w:trPr>
          <w:trHeight w:val="857"/>
        </w:trPr>
        <w:tc>
          <w:tcPr>
            <w:tcW w:w="554" w:type="pct"/>
            <w:vMerge/>
            <w:tcBorders>
              <w:left w:val="single" w:sz="12" w:space="0" w:color="auto"/>
            </w:tcBorders>
          </w:tcPr>
          <w:p w:rsidR="00CB3593" w:rsidRPr="00A456CA" w:rsidRDefault="00CB3593" w:rsidP="00CC652E">
            <w:pPr>
              <w:rPr>
                <w:rFonts w:ascii="ＭＳ ゴシック" w:hAnsi="ＭＳ ゴシック"/>
                <w:szCs w:val="21"/>
              </w:rPr>
            </w:pPr>
          </w:p>
        </w:tc>
        <w:tc>
          <w:tcPr>
            <w:tcW w:w="795" w:type="pct"/>
            <w:vMerge/>
            <w:tcBorders>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B3593" w:rsidRPr="00C6677D" w:rsidRDefault="00CB359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B3593" w:rsidRPr="00A456CA" w:rsidRDefault="00CB359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B3593" w:rsidRDefault="00CB359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B3593" w:rsidRPr="00B63A04" w:rsidRDefault="00CB3593" w:rsidP="00CC652E">
            <w:pPr>
              <w:spacing w:line="300" w:lineRule="exact"/>
              <w:rPr>
                <w:rFonts w:ascii="ＭＳ ゴシック" w:hAnsi="ＭＳ ゴシック"/>
              </w:rPr>
            </w:pPr>
            <w:r w:rsidRPr="00B63A04">
              <w:rPr>
                <w:rFonts w:ascii="ＭＳ ゴシック" w:hAnsi="ＭＳ ゴシック" w:hint="eastAsia"/>
              </w:rPr>
              <w:t>購入・作成</w:t>
            </w:r>
          </w:p>
          <w:p w:rsidR="00CB3593" w:rsidRDefault="00CB359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B3593" w:rsidRPr="004E32BA" w:rsidRDefault="00CB359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B3593" w:rsidRPr="00A456CA" w:rsidTr="00CC652E">
        <w:trPr>
          <w:trHeight w:val="748"/>
        </w:trPr>
        <w:tc>
          <w:tcPr>
            <w:tcW w:w="554" w:type="pct"/>
            <w:vMerge/>
            <w:tcBorders>
              <w:left w:val="single" w:sz="12" w:space="0" w:color="auto"/>
              <w:bottom w:val="single" w:sz="12" w:space="0" w:color="auto"/>
            </w:tcBorders>
          </w:tcPr>
          <w:p w:rsidR="00CB3593" w:rsidRPr="00A456CA" w:rsidRDefault="00CB359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B3593" w:rsidRPr="00C6677D" w:rsidRDefault="00CB359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860866" w:rsidRDefault="00CB359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B3593" w:rsidRPr="00D32B02" w:rsidRDefault="00CB359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B3593" w:rsidRPr="00A456CA" w:rsidRDefault="00CB359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B3593" w:rsidRPr="00A456CA" w:rsidRDefault="00CB359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B3593" w:rsidRDefault="00CB359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B3593" w:rsidRPr="00A456CA" w:rsidTr="00CC652E">
        <w:trPr>
          <w:trHeight w:val="681"/>
        </w:trPr>
        <w:tc>
          <w:tcPr>
            <w:tcW w:w="2127" w:type="dxa"/>
            <w:gridSpan w:val="2"/>
            <w:tcBorders>
              <w:bottom w:val="single" w:sz="12" w:space="0" w:color="auto"/>
            </w:tcBorders>
            <w:vAlign w:val="center"/>
          </w:tcPr>
          <w:p w:rsidR="00CB3593" w:rsidRPr="00655950" w:rsidRDefault="00CB3593"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260</w:t>
            </w:r>
          </w:p>
          <w:p w:rsidR="00CB3593" w:rsidRPr="00A456CA" w:rsidRDefault="00CB3593"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B3593" w:rsidRPr="00AA1C99" w:rsidRDefault="00CB3593" w:rsidP="00CC652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石灰水</w:t>
            </w:r>
          </w:p>
          <w:p w:rsidR="00CB3593" w:rsidRPr="00A456CA" w:rsidRDefault="00CB3593"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（水酸化カルシウム溶液）</w:t>
            </w:r>
          </w:p>
        </w:tc>
        <w:tc>
          <w:tcPr>
            <w:tcW w:w="993" w:type="dxa"/>
            <w:tcBorders>
              <w:bottom w:val="single" w:sz="12" w:space="0" w:color="auto"/>
            </w:tcBorders>
            <w:vAlign w:val="center"/>
          </w:tcPr>
          <w:p w:rsidR="00CB3593" w:rsidRPr="00A456CA" w:rsidRDefault="00CB3593" w:rsidP="00CC652E">
            <w:pPr>
              <w:jc w:val="center"/>
              <w:rPr>
                <w:rFonts w:ascii="ＭＳ ゴシック" w:hAnsi="ＭＳ ゴシック"/>
                <w:sz w:val="28"/>
                <w:szCs w:val="28"/>
              </w:rPr>
            </w:pPr>
          </w:p>
        </w:tc>
      </w:tr>
      <w:tr w:rsidR="00CB3593"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B3593" w:rsidRPr="00A456CA" w:rsidRDefault="00CB3593"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B3593" w:rsidRPr="00FC212D" w:rsidRDefault="00CB3593"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気体吸収性（気密）</w:t>
            </w:r>
          </w:p>
        </w:tc>
      </w:tr>
    </w:tbl>
    <w:p w:rsidR="00CB3593" w:rsidRPr="009B4F74" w:rsidRDefault="00CB3593" w:rsidP="00CB3593">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B3593" w:rsidRPr="00A456CA" w:rsidTr="00CC652E">
        <w:tc>
          <w:tcPr>
            <w:tcW w:w="554" w:type="pct"/>
            <w:vMerge w:val="restart"/>
            <w:tcBorders>
              <w:top w:val="single" w:sz="12" w:space="0" w:color="auto"/>
              <w:lef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B3593" w:rsidRPr="00A456CA" w:rsidRDefault="00CB3593" w:rsidP="00CC652E">
            <w:pPr>
              <w:jc w:val="center"/>
              <w:rPr>
                <w:rFonts w:ascii="ＭＳ ゴシック" w:hAnsi="ＭＳ ゴシック"/>
                <w:szCs w:val="21"/>
              </w:rPr>
            </w:pPr>
            <w:r w:rsidRPr="00A456CA">
              <w:rPr>
                <w:rFonts w:ascii="ＭＳ ゴシック" w:hAnsi="ＭＳ ゴシック"/>
                <w:szCs w:val="21"/>
              </w:rPr>
              <w:t>備　考</w:t>
            </w:r>
          </w:p>
        </w:tc>
      </w:tr>
      <w:tr w:rsidR="00CB3593" w:rsidRPr="00A456CA" w:rsidTr="00CC652E">
        <w:trPr>
          <w:trHeight w:val="857"/>
        </w:trPr>
        <w:tc>
          <w:tcPr>
            <w:tcW w:w="554" w:type="pct"/>
            <w:vMerge/>
            <w:tcBorders>
              <w:left w:val="single" w:sz="12" w:space="0" w:color="auto"/>
            </w:tcBorders>
          </w:tcPr>
          <w:p w:rsidR="00CB3593" w:rsidRPr="00A456CA" w:rsidRDefault="00CB3593" w:rsidP="00CC652E">
            <w:pPr>
              <w:rPr>
                <w:rFonts w:ascii="ＭＳ ゴシック" w:hAnsi="ＭＳ ゴシック"/>
                <w:szCs w:val="21"/>
              </w:rPr>
            </w:pPr>
          </w:p>
        </w:tc>
        <w:tc>
          <w:tcPr>
            <w:tcW w:w="795" w:type="pct"/>
            <w:vMerge/>
            <w:tcBorders>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B3593" w:rsidRPr="00C6677D" w:rsidRDefault="00CB3593"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B3593" w:rsidRPr="00A456CA" w:rsidRDefault="00CB3593"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B3593" w:rsidRPr="00A456CA" w:rsidRDefault="00CB3593"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B3593" w:rsidRDefault="00CB3593"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B3593" w:rsidRPr="00B63A04" w:rsidRDefault="00CB3593" w:rsidP="00CC652E">
            <w:pPr>
              <w:spacing w:line="300" w:lineRule="exact"/>
              <w:rPr>
                <w:rFonts w:ascii="ＭＳ ゴシック" w:hAnsi="ＭＳ ゴシック"/>
              </w:rPr>
            </w:pPr>
            <w:r w:rsidRPr="00B63A04">
              <w:rPr>
                <w:rFonts w:ascii="ＭＳ ゴシック" w:hAnsi="ＭＳ ゴシック" w:hint="eastAsia"/>
              </w:rPr>
              <w:t>購入・作成</w:t>
            </w:r>
          </w:p>
          <w:p w:rsidR="00CB3593" w:rsidRDefault="00CB3593"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B3593" w:rsidRPr="004E32BA" w:rsidRDefault="00CB3593"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B3593" w:rsidRPr="00A456CA" w:rsidTr="00CC652E">
        <w:trPr>
          <w:trHeight w:val="748"/>
        </w:trPr>
        <w:tc>
          <w:tcPr>
            <w:tcW w:w="554" w:type="pct"/>
            <w:vMerge/>
            <w:tcBorders>
              <w:left w:val="single" w:sz="12" w:space="0" w:color="auto"/>
              <w:bottom w:val="single" w:sz="12" w:space="0" w:color="auto"/>
            </w:tcBorders>
          </w:tcPr>
          <w:p w:rsidR="00CB3593" w:rsidRPr="00A456CA" w:rsidRDefault="00CB3593"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B3593" w:rsidRPr="00A456CA" w:rsidRDefault="00CB3593"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B3593" w:rsidRPr="00C6677D" w:rsidRDefault="00CB3593"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B3593" w:rsidRPr="00A456CA" w:rsidRDefault="00CB3593"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860866" w:rsidRDefault="00CB3593"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B3593" w:rsidRPr="00D32B02" w:rsidRDefault="00CB3593"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c>
          <w:tcPr>
            <w:tcW w:w="554"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B3593" w:rsidRPr="00D8232C" w:rsidRDefault="00CB3593"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B3593" w:rsidRPr="00A456CA" w:rsidRDefault="00CB3593"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B3593" w:rsidRPr="00A456CA" w:rsidRDefault="00CB3593"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B3593" w:rsidRPr="00A456CA" w:rsidRDefault="00CB3593"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B3593" w:rsidRPr="00A456CA" w:rsidRDefault="00CB3593" w:rsidP="00CC652E">
            <w:pPr>
              <w:rPr>
                <w:rFonts w:ascii="ＭＳ ゴシック" w:hAnsi="ＭＳ ゴシック"/>
                <w:highlight w:val="yellow"/>
              </w:rPr>
            </w:pPr>
          </w:p>
        </w:tc>
      </w:tr>
      <w:tr w:rsidR="00CB3593"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B3593" w:rsidRPr="00A456CA" w:rsidRDefault="00CB3593"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B3593" w:rsidRPr="00A456CA" w:rsidRDefault="00CB3593"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B3593" w:rsidRPr="00A456CA" w:rsidRDefault="00CB3593"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B3593" w:rsidRPr="00A456CA" w:rsidRDefault="00CB3593"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B3593" w:rsidRDefault="00CB3593"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C652E" w:rsidRPr="00A456CA" w:rsidTr="00CC652E">
        <w:trPr>
          <w:trHeight w:val="681"/>
        </w:trPr>
        <w:tc>
          <w:tcPr>
            <w:tcW w:w="2127" w:type="dxa"/>
            <w:gridSpan w:val="2"/>
            <w:tcBorders>
              <w:bottom w:val="single" w:sz="12" w:space="0" w:color="auto"/>
            </w:tcBorders>
            <w:vAlign w:val="center"/>
          </w:tcPr>
          <w:p w:rsidR="00CC652E" w:rsidRPr="00655950" w:rsidRDefault="00CC65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270</w:t>
            </w:r>
          </w:p>
          <w:p w:rsidR="00CC652E" w:rsidRPr="00A456CA" w:rsidRDefault="00CC65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C652E" w:rsidRPr="00A456CA" w:rsidRDefault="00CC65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チモールブルー</w:t>
            </w:r>
          </w:p>
        </w:tc>
        <w:tc>
          <w:tcPr>
            <w:tcW w:w="993" w:type="dxa"/>
            <w:tcBorders>
              <w:bottom w:val="single" w:sz="12" w:space="0" w:color="auto"/>
            </w:tcBorders>
            <w:vAlign w:val="center"/>
          </w:tcPr>
          <w:p w:rsidR="00CC652E" w:rsidRPr="00A456CA" w:rsidRDefault="00CC652E" w:rsidP="00CC652E">
            <w:pPr>
              <w:jc w:val="center"/>
              <w:rPr>
                <w:rFonts w:ascii="ＭＳ ゴシック" w:hAnsi="ＭＳ ゴシック"/>
                <w:sz w:val="28"/>
                <w:szCs w:val="28"/>
              </w:rPr>
            </w:pPr>
          </w:p>
        </w:tc>
      </w:tr>
      <w:tr w:rsidR="00CC65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C652E" w:rsidRPr="00A456CA" w:rsidRDefault="00CC65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C652E" w:rsidRPr="00FC212D" w:rsidRDefault="00CC652E" w:rsidP="00CC652E">
            <w:pPr>
              <w:spacing w:line="240" w:lineRule="exact"/>
              <w:jc w:val="left"/>
              <w:rPr>
                <w:rFonts w:ascii="ＭＳ ゴシック" w:hAnsi="ＭＳ ゴシック"/>
                <w:sz w:val="20"/>
                <w:szCs w:val="20"/>
              </w:rPr>
            </w:pPr>
          </w:p>
        </w:tc>
      </w:tr>
    </w:tbl>
    <w:p w:rsidR="00CC652E" w:rsidRPr="009B4F74" w:rsidRDefault="00CC652E" w:rsidP="00CC65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C652E" w:rsidRPr="00A456CA" w:rsidTr="00CC652E">
        <w:tc>
          <w:tcPr>
            <w:tcW w:w="554" w:type="pct"/>
            <w:vMerge w:val="restart"/>
            <w:tcBorders>
              <w:top w:val="single" w:sz="12" w:space="0" w:color="auto"/>
              <w:left w:val="single" w:sz="12" w:space="0" w:color="auto"/>
            </w:tcBorders>
            <w:vAlign w:val="center"/>
          </w:tcPr>
          <w:p w:rsidR="00CC652E" w:rsidRPr="00A456CA" w:rsidRDefault="00CC65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C652E" w:rsidRPr="00A456CA" w:rsidRDefault="00CC65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C652E" w:rsidRPr="00A456CA" w:rsidRDefault="00CC65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C652E" w:rsidRPr="00A456CA" w:rsidRDefault="00CC652E" w:rsidP="00CC652E">
            <w:pPr>
              <w:jc w:val="center"/>
              <w:rPr>
                <w:rFonts w:ascii="ＭＳ ゴシック" w:hAnsi="ＭＳ ゴシック"/>
                <w:szCs w:val="21"/>
              </w:rPr>
            </w:pPr>
            <w:r w:rsidRPr="00A456CA">
              <w:rPr>
                <w:rFonts w:ascii="ＭＳ ゴシック" w:hAnsi="ＭＳ ゴシック"/>
                <w:szCs w:val="21"/>
              </w:rPr>
              <w:t>備　考</w:t>
            </w:r>
          </w:p>
        </w:tc>
      </w:tr>
      <w:tr w:rsidR="00CC652E" w:rsidRPr="00A456CA" w:rsidTr="00CC652E">
        <w:trPr>
          <w:trHeight w:val="857"/>
        </w:trPr>
        <w:tc>
          <w:tcPr>
            <w:tcW w:w="554" w:type="pct"/>
            <w:vMerge/>
            <w:tcBorders>
              <w:left w:val="single" w:sz="12" w:space="0" w:color="auto"/>
            </w:tcBorders>
          </w:tcPr>
          <w:p w:rsidR="00CC652E" w:rsidRPr="00A456CA" w:rsidRDefault="00CC652E" w:rsidP="00CC652E">
            <w:pPr>
              <w:rPr>
                <w:rFonts w:ascii="ＭＳ ゴシック" w:hAnsi="ＭＳ ゴシック"/>
                <w:szCs w:val="21"/>
              </w:rPr>
            </w:pPr>
          </w:p>
        </w:tc>
        <w:tc>
          <w:tcPr>
            <w:tcW w:w="795" w:type="pct"/>
            <w:vMerge/>
            <w:tcBorders>
              <w:right w:val="single" w:sz="12" w:space="0" w:color="auto"/>
            </w:tcBorders>
          </w:tcPr>
          <w:p w:rsidR="00CC652E" w:rsidRPr="00A456CA" w:rsidRDefault="00CC65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C652E" w:rsidRPr="00C6677D" w:rsidRDefault="00CC65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C652E" w:rsidRPr="00A456CA" w:rsidRDefault="00CC65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C652E" w:rsidRPr="00A456CA" w:rsidRDefault="00CC65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C652E" w:rsidRPr="00A456CA" w:rsidRDefault="00CC65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C652E" w:rsidRPr="00A456CA" w:rsidRDefault="00CC65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C652E" w:rsidRPr="00A456CA" w:rsidRDefault="00CC65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C652E" w:rsidRDefault="00CC65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C652E" w:rsidRPr="00B63A04" w:rsidRDefault="00CC652E" w:rsidP="00CC652E">
            <w:pPr>
              <w:spacing w:line="300" w:lineRule="exact"/>
              <w:rPr>
                <w:rFonts w:ascii="ＭＳ ゴシック" w:hAnsi="ＭＳ ゴシック"/>
              </w:rPr>
            </w:pPr>
            <w:r w:rsidRPr="00B63A04">
              <w:rPr>
                <w:rFonts w:ascii="ＭＳ ゴシック" w:hAnsi="ＭＳ ゴシック" w:hint="eastAsia"/>
              </w:rPr>
              <w:t>購入・作成</w:t>
            </w:r>
          </w:p>
          <w:p w:rsidR="00CC652E" w:rsidRDefault="00CC65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C652E" w:rsidRPr="004E32BA" w:rsidRDefault="00CC65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C652E" w:rsidRPr="00A456CA" w:rsidTr="00CC652E">
        <w:trPr>
          <w:trHeight w:val="748"/>
        </w:trPr>
        <w:tc>
          <w:tcPr>
            <w:tcW w:w="554" w:type="pct"/>
            <w:vMerge/>
            <w:tcBorders>
              <w:left w:val="single" w:sz="12" w:space="0" w:color="auto"/>
              <w:bottom w:val="single" w:sz="12" w:space="0" w:color="auto"/>
            </w:tcBorders>
          </w:tcPr>
          <w:p w:rsidR="00CC652E" w:rsidRPr="00A456CA" w:rsidRDefault="00CC65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C652E" w:rsidRPr="00A456CA" w:rsidRDefault="00CC65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C652E" w:rsidRPr="00C6677D" w:rsidRDefault="00CC65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C652E" w:rsidRPr="00A456CA" w:rsidRDefault="00CC65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C652E" w:rsidRPr="00A456CA" w:rsidRDefault="00CC65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C652E" w:rsidRPr="00A456CA" w:rsidRDefault="00CC65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C652E" w:rsidRPr="00A456CA" w:rsidRDefault="00CC65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860866" w:rsidRDefault="00CC65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C652E" w:rsidRPr="00D32B02" w:rsidRDefault="00CC65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C652E" w:rsidRPr="00A456CA" w:rsidRDefault="00CC65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C652E" w:rsidRPr="00A456CA" w:rsidRDefault="00CC65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C652E" w:rsidRPr="00A456CA" w:rsidRDefault="00CC65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C652E" w:rsidRPr="00A456CA" w:rsidRDefault="00CC65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C652E" w:rsidRPr="00A456CA" w:rsidRDefault="00CC65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C652E" w:rsidRPr="00A456CA" w:rsidRDefault="00CC65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C652E" w:rsidRPr="00A456CA" w:rsidRDefault="00CC65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C652E" w:rsidRDefault="00CC65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CC652E" w:rsidRPr="00A456CA" w:rsidTr="00CC652E">
        <w:trPr>
          <w:trHeight w:val="681"/>
        </w:trPr>
        <w:tc>
          <w:tcPr>
            <w:tcW w:w="2127" w:type="dxa"/>
            <w:gridSpan w:val="2"/>
            <w:tcBorders>
              <w:bottom w:val="single" w:sz="12" w:space="0" w:color="auto"/>
            </w:tcBorders>
            <w:vAlign w:val="center"/>
          </w:tcPr>
          <w:p w:rsidR="00CC652E" w:rsidRPr="00655950" w:rsidRDefault="00CC652E" w:rsidP="00CC652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280</w:t>
            </w:r>
          </w:p>
          <w:p w:rsidR="00CC652E" w:rsidRPr="00A456CA" w:rsidRDefault="00CC652E" w:rsidP="00CC652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CC652E" w:rsidRPr="00A456CA" w:rsidRDefault="00CC652E" w:rsidP="00CC652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ニンヒドリン</w:t>
            </w:r>
          </w:p>
        </w:tc>
        <w:tc>
          <w:tcPr>
            <w:tcW w:w="993" w:type="dxa"/>
            <w:tcBorders>
              <w:bottom w:val="single" w:sz="12" w:space="0" w:color="auto"/>
            </w:tcBorders>
            <w:vAlign w:val="center"/>
          </w:tcPr>
          <w:p w:rsidR="00CC652E" w:rsidRPr="00A456CA" w:rsidRDefault="00CC652E" w:rsidP="00CC652E">
            <w:pPr>
              <w:jc w:val="center"/>
              <w:rPr>
                <w:rFonts w:ascii="ＭＳ ゴシック" w:hAnsi="ＭＳ ゴシック"/>
                <w:sz w:val="28"/>
                <w:szCs w:val="28"/>
              </w:rPr>
            </w:pPr>
          </w:p>
        </w:tc>
      </w:tr>
      <w:tr w:rsidR="00CC652E" w:rsidRPr="00A456CA" w:rsidTr="00CC652E">
        <w:trPr>
          <w:trHeight w:val="681"/>
        </w:trPr>
        <w:tc>
          <w:tcPr>
            <w:tcW w:w="990" w:type="dxa"/>
            <w:tcBorders>
              <w:top w:val="single" w:sz="12" w:space="0" w:color="auto"/>
              <w:bottom w:val="single" w:sz="12" w:space="0" w:color="auto"/>
              <w:right w:val="single" w:sz="6" w:space="0" w:color="auto"/>
            </w:tcBorders>
            <w:vAlign w:val="center"/>
          </w:tcPr>
          <w:p w:rsidR="00CC652E" w:rsidRPr="00A456CA" w:rsidRDefault="00CC652E" w:rsidP="00CC652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CC652E" w:rsidRPr="00FC212D" w:rsidRDefault="00CC652E" w:rsidP="00CC652E">
            <w:pPr>
              <w:spacing w:line="240" w:lineRule="exact"/>
              <w:jc w:val="left"/>
              <w:rPr>
                <w:rFonts w:ascii="ＭＳ ゴシック" w:hAnsi="ＭＳ ゴシック"/>
                <w:sz w:val="20"/>
                <w:szCs w:val="20"/>
              </w:rPr>
            </w:pPr>
            <w:r w:rsidRPr="00AA1C99">
              <w:rPr>
                <w:rFonts w:ascii="ＭＳ ゴシック" w:hAnsi="ＭＳ ゴシック"/>
                <w:noProof/>
                <w:sz w:val="20"/>
                <w:szCs w:val="20"/>
              </w:rPr>
              <w:t>刺激性。皮膚などに触れると炎症を起こす。</w:t>
            </w:r>
          </w:p>
        </w:tc>
      </w:tr>
    </w:tbl>
    <w:p w:rsidR="00CC652E" w:rsidRPr="009B4F74" w:rsidRDefault="00CC652E" w:rsidP="00CC652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CC652E" w:rsidRPr="00A456CA" w:rsidTr="00CC652E">
        <w:tc>
          <w:tcPr>
            <w:tcW w:w="554" w:type="pct"/>
            <w:vMerge w:val="restart"/>
            <w:tcBorders>
              <w:top w:val="single" w:sz="12" w:space="0" w:color="auto"/>
              <w:left w:val="single" w:sz="12" w:space="0" w:color="auto"/>
            </w:tcBorders>
            <w:vAlign w:val="center"/>
          </w:tcPr>
          <w:p w:rsidR="00CC652E" w:rsidRPr="00A456CA" w:rsidRDefault="00CC652E" w:rsidP="00CC652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CC652E" w:rsidRPr="00A456CA" w:rsidRDefault="00CC652E" w:rsidP="00CC652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CC652E" w:rsidRPr="00A456CA" w:rsidRDefault="00CC652E" w:rsidP="00CC652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CC652E" w:rsidRPr="00A456CA" w:rsidRDefault="00CC652E" w:rsidP="00CC652E">
            <w:pPr>
              <w:jc w:val="center"/>
              <w:rPr>
                <w:rFonts w:ascii="ＭＳ ゴシック" w:hAnsi="ＭＳ ゴシック"/>
                <w:szCs w:val="21"/>
              </w:rPr>
            </w:pPr>
            <w:r w:rsidRPr="00A456CA">
              <w:rPr>
                <w:rFonts w:ascii="ＭＳ ゴシック" w:hAnsi="ＭＳ ゴシック"/>
                <w:szCs w:val="21"/>
              </w:rPr>
              <w:t>備　考</w:t>
            </w:r>
          </w:p>
        </w:tc>
      </w:tr>
      <w:tr w:rsidR="00CC652E" w:rsidRPr="00A456CA" w:rsidTr="00CC652E">
        <w:trPr>
          <w:trHeight w:val="857"/>
        </w:trPr>
        <w:tc>
          <w:tcPr>
            <w:tcW w:w="554" w:type="pct"/>
            <w:vMerge/>
            <w:tcBorders>
              <w:left w:val="single" w:sz="12" w:space="0" w:color="auto"/>
            </w:tcBorders>
          </w:tcPr>
          <w:p w:rsidR="00CC652E" w:rsidRPr="00A456CA" w:rsidRDefault="00CC652E" w:rsidP="00CC652E">
            <w:pPr>
              <w:rPr>
                <w:rFonts w:ascii="ＭＳ ゴシック" w:hAnsi="ＭＳ ゴシック"/>
                <w:szCs w:val="21"/>
              </w:rPr>
            </w:pPr>
          </w:p>
        </w:tc>
        <w:tc>
          <w:tcPr>
            <w:tcW w:w="795" w:type="pct"/>
            <w:vMerge/>
            <w:tcBorders>
              <w:right w:val="single" w:sz="12" w:space="0" w:color="auto"/>
            </w:tcBorders>
          </w:tcPr>
          <w:p w:rsidR="00CC652E" w:rsidRPr="00A456CA" w:rsidRDefault="00CC652E" w:rsidP="00CC652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CC652E" w:rsidRPr="00C6677D" w:rsidRDefault="00CC652E" w:rsidP="00CC652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C652E" w:rsidRPr="00A456CA" w:rsidRDefault="00CC65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C652E" w:rsidRPr="00A456CA" w:rsidRDefault="00CC65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CC652E" w:rsidRPr="00A456CA" w:rsidRDefault="00CC65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CC652E" w:rsidRPr="00A456CA" w:rsidRDefault="00CC652E" w:rsidP="00CC652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CC652E" w:rsidRPr="00A456CA" w:rsidRDefault="00CC652E" w:rsidP="00CC652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CC652E" w:rsidRDefault="00CC652E" w:rsidP="00CC652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CC652E" w:rsidRPr="00B63A04" w:rsidRDefault="00CC652E" w:rsidP="00CC652E">
            <w:pPr>
              <w:spacing w:line="300" w:lineRule="exact"/>
              <w:rPr>
                <w:rFonts w:ascii="ＭＳ ゴシック" w:hAnsi="ＭＳ ゴシック"/>
              </w:rPr>
            </w:pPr>
            <w:r w:rsidRPr="00B63A04">
              <w:rPr>
                <w:rFonts w:ascii="ＭＳ ゴシック" w:hAnsi="ＭＳ ゴシック" w:hint="eastAsia"/>
              </w:rPr>
              <w:t>購入・作成</w:t>
            </w:r>
          </w:p>
          <w:p w:rsidR="00CC652E" w:rsidRDefault="00CC652E" w:rsidP="00CC652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CC652E" w:rsidRPr="004E32BA" w:rsidRDefault="00CC652E" w:rsidP="00CC652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CC652E" w:rsidRPr="00A456CA" w:rsidTr="00CC652E">
        <w:trPr>
          <w:trHeight w:val="748"/>
        </w:trPr>
        <w:tc>
          <w:tcPr>
            <w:tcW w:w="554" w:type="pct"/>
            <w:vMerge/>
            <w:tcBorders>
              <w:left w:val="single" w:sz="12" w:space="0" w:color="auto"/>
              <w:bottom w:val="single" w:sz="12" w:space="0" w:color="auto"/>
            </w:tcBorders>
          </w:tcPr>
          <w:p w:rsidR="00CC652E" w:rsidRPr="00A456CA" w:rsidRDefault="00CC652E" w:rsidP="00CC652E">
            <w:pPr>
              <w:rPr>
                <w:rFonts w:ascii="ＭＳ ゴシック" w:hAnsi="ＭＳ ゴシック"/>
                <w:szCs w:val="21"/>
              </w:rPr>
            </w:pPr>
          </w:p>
        </w:tc>
        <w:tc>
          <w:tcPr>
            <w:tcW w:w="795" w:type="pct"/>
            <w:vMerge/>
            <w:tcBorders>
              <w:bottom w:val="single" w:sz="12" w:space="0" w:color="auto"/>
              <w:right w:val="single" w:sz="12" w:space="0" w:color="auto"/>
            </w:tcBorders>
          </w:tcPr>
          <w:p w:rsidR="00CC652E" w:rsidRPr="00A456CA" w:rsidRDefault="00CC652E" w:rsidP="00CC652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CC652E" w:rsidRPr="00C6677D" w:rsidRDefault="00CC652E" w:rsidP="00CC652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CC652E" w:rsidRPr="00A456CA" w:rsidRDefault="00CC65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C652E" w:rsidRPr="00A456CA" w:rsidRDefault="00CC65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CC652E" w:rsidRPr="00A456CA" w:rsidRDefault="00CC652E" w:rsidP="00CC652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CC652E" w:rsidRPr="00A456CA" w:rsidRDefault="00CC652E" w:rsidP="00CC652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860866" w:rsidRDefault="00CC652E" w:rsidP="00CC652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CC652E" w:rsidRPr="00D32B02" w:rsidRDefault="00CC652E" w:rsidP="00CC652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c>
          <w:tcPr>
            <w:tcW w:w="554"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CC652E" w:rsidRPr="00D8232C" w:rsidRDefault="00CC652E" w:rsidP="00CC652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highlight w:val="yellow"/>
              </w:rPr>
            </w:pPr>
          </w:p>
        </w:tc>
        <w:tc>
          <w:tcPr>
            <w:tcW w:w="525" w:type="pct"/>
            <w:tcBorders>
              <w:top w:val="single" w:sz="12" w:space="0" w:color="auto"/>
              <w:bottom w:val="single" w:sz="12" w:space="0" w:color="auto"/>
            </w:tcBorders>
          </w:tcPr>
          <w:p w:rsidR="00CC652E" w:rsidRPr="00A456CA" w:rsidRDefault="00CC652E" w:rsidP="00CC652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CC652E" w:rsidRPr="00A456CA" w:rsidRDefault="00CC652E" w:rsidP="00CC652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CC652E" w:rsidRPr="00A456CA" w:rsidRDefault="00CC652E" w:rsidP="00CC652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CC652E" w:rsidRPr="00A456CA" w:rsidRDefault="00CC652E" w:rsidP="00CC652E">
            <w:pPr>
              <w:rPr>
                <w:rFonts w:ascii="ＭＳ ゴシック" w:hAnsi="ＭＳ ゴシック"/>
                <w:highlight w:val="yellow"/>
              </w:rPr>
            </w:pPr>
          </w:p>
        </w:tc>
      </w:tr>
      <w:tr w:rsidR="00CC652E" w:rsidRPr="00A456CA" w:rsidTr="00CC652E">
        <w:trPr>
          <w:trHeight w:val="934"/>
        </w:trPr>
        <w:tc>
          <w:tcPr>
            <w:tcW w:w="554" w:type="pct"/>
            <w:tcBorders>
              <w:top w:val="single" w:sz="12" w:space="0" w:color="auto"/>
              <w:left w:val="single" w:sz="12" w:space="0" w:color="auto"/>
              <w:bottom w:val="single" w:sz="12" w:space="0" w:color="auto"/>
            </w:tcBorders>
            <w:vAlign w:val="center"/>
          </w:tcPr>
          <w:p w:rsidR="00CC652E" w:rsidRPr="00A456CA" w:rsidRDefault="00CC652E" w:rsidP="00CC652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CC652E" w:rsidRPr="00A456CA" w:rsidRDefault="00CC652E" w:rsidP="00CC652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CC652E" w:rsidRPr="00A456CA" w:rsidRDefault="00CC652E" w:rsidP="00CC652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CC652E" w:rsidRPr="00A456CA" w:rsidRDefault="00CC652E" w:rsidP="00CC652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CC652E" w:rsidRPr="00A456CA" w:rsidRDefault="00CC65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CC652E" w:rsidRPr="00A456CA" w:rsidRDefault="00CC652E" w:rsidP="00CC652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CC652E" w:rsidRPr="00A456CA" w:rsidRDefault="00CC652E" w:rsidP="00CC652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CC652E" w:rsidRDefault="00CC652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290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ネスラー試薬</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r w:rsidRPr="00AA1C99">
              <w:rPr>
                <w:rFonts w:ascii="ＭＳ ゴシック" w:hAnsi="ＭＳ ゴシック"/>
                <w:noProof/>
                <w:sz w:val="28"/>
                <w:szCs w:val="28"/>
              </w:rPr>
              <w:t>毒</w:t>
            </w: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AA1C99" w:rsidRDefault="005C7289"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皮膚・衣服注意。水銀化合物。</w:t>
            </w:r>
          </w:p>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300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pH指示薬</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気体吸収性（気密）</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310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A1C99" w:rsidRDefault="005C7289" w:rsidP="008B39A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pH試験紙</w:t>
            </w:r>
          </w:p>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（万能pH試験紙）</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気体吸収性（気密）</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320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ＢＴＢ</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光変性（密閉、遮光）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330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ＢＴＢ溶液</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光変・気体吸収性（密閉、遮光）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340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ＢＴＢ紙</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光変・気体吸収性（密閉、遮光）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350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フェノールフタレイン</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AA1C99" w:rsidRDefault="005C7289"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360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フェノールフタレイン液</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蒸発性（気密）</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370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フェーリング液（Ａ、Ｂ）</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AA1C99" w:rsidRDefault="005C7289"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用時混合。蒸発（気密）。Ａ、Ｂ液別に貯蔵し、使用直前に等容量混合する。混合後の長期保存ができない。現在、ベネディクト液が多用され、フェーリング液は使われなくなっている。</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380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フクシン</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390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ベネディクト液</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AA1C99" w:rsidRDefault="005C7289"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　成分として硫酸銅を含む。</w:t>
            </w:r>
          </w:p>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蒸発性（気密）</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400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ヘマトキシリン</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光変・気体吸収性（気密、遮光）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410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ヘマトキシリン液</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光変・気体吸収性（気密、遮光）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420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メチルオレンジ</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430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メチルオレンジ液</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440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メチルレッド</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450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メチレンブルー</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460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メチレンブルー液</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470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ヨウ化カリウム</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AA1C99" w:rsidRDefault="005C7289"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光変・吸湿性（気密、遮光）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480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ヨウ素</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AA1C99" w:rsidRDefault="005C7289"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皮膚・衣服注意。薬品庫が褐色になる場合がある。気密性の容器に保存すること。</w:t>
            </w:r>
          </w:p>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昇華性（気密、遮光）。30℃以下。腐食されやすい金属、濃塩酸、アンモニア水、テレビン油等から離しておく。皮膚に触れると褐色に染め、蒸気を吸入するとめまいや頭痛を起こす。</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490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ヨウ素液</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AA1C99" w:rsidRDefault="005C7289"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C7289" w:rsidRPr="00AA1C99" w:rsidRDefault="005C7289"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薬品庫が褐色になる場合がある。揮発性薬瓶収納ボトル等の気密性の容器に保存すること。</w:t>
            </w:r>
          </w:p>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500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ライトグリーン</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光変性（密閉、遮光）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510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ライトグリーン液</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520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リトマス</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密閉</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530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リトマス液</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気体吸収性（気密）</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N 540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染色・指示薬類</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リトマス紙</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気体吸収性（気密）</w:t>
            </w: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C7289" w:rsidRPr="00A456CA" w:rsidTr="008B39AE">
        <w:trPr>
          <w:trHeight w:val="681"/>
        </w:trPr>
        <w:tc>
          <w:tcPr>
            <w:tcW w:w="2127" w:type="dxa"/>
            <w:gridSpan w:val="2"/>
            <w:tcBorders>
              <w:bottom w:val="single" w:sz="12" w:space="0" w:color="auto"/>
            </w:tcBorders>
            <w:vAlign w:val="center"/>
          </w:tcPr>
          <w:p w:rsidR="005C7289" w:rsidRPr="00655950" w:rsidRDefault="005C7289"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010</w:t>
            </w:r>
          </w:p>
          <w:p w:rsidR="005C7289" w:rsidRPr="00A456CA" w:rsidRDefault="005C7289"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C7289" w:rsidRPr="00A456CA" w:rsidRDefault="005C7289"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アスコルビン酸（ビタミンＣ）</w:t>
            </w:r>
          </w:p>
        </w:tc>
        <w:tc>
          <w:tcPr>
            <w:tcW w:w="993" w:type="dxa"/>
            <w:tcBorders>
              <w:bottom w:val="single" w:sz="12" w:space="0" w:color="auto"/>
            </w:tcBorders>
            <w:vAlign w:val="center"/>
          </w:tcPr>
          <w:p w:rsidR="005C7289" w:rsidRPr="00A456CA" w:rsidRDefault="005C7289" w:rsidP="008B39AE">
            <w:pPr>
              <w:jc w:val="center"/>
              <w:rPr>
                <w:rFonts w:ascii="ＭＳ ゴシック" w:hAnsi="ＭＳ ゴシック"/>
                <w:sz w:val="28"/>
                <w:szCs w:val="28"/>
              </w:rPr>
            </w:pPr>
          </w:p>
        </w:tc>
      </w:tr>
      <w:tr w:rsidR="005C7289"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C7289" w:rsidRPr="00A456CA" w:rsidRDefault="005C7289"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C7289" w:rsidRPr="00FC212D" w:rsidRDefault="005C7289" w:rsidP="008B39AE">
            <w:pPr>
              <w:spacing w:line="240" w:lineRule="exact"/>
              <w:jc w:val="left"/>
              <w:rPr>
                <w:rFonts w:ascii="ＭＳ ゴシック" w:hAnsi="ＭＳ ゴシック"/>
                <w:sz w:val="20"/>
                <w:szCs w:val="20"/>
              </w:rPr>
            </w:pPr>
          </w:p>
        </w:tc>
      </w:tr>
    </w:tbl>
    <w:p w:rsidR="005C7289" w:rsidRPr="009B4F74" w:rsidRDefault="005C7289" w:rsidP="005C72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C7289" w:rsidRPr="00A456CA" w:rsidTr="008B39AE">
        <w:tc>
          <w:tcPr>
            <w:tcW w:w="554" w:type="pct"/>
            <w:vMerge w:val="restart"/>
            <w:tcBorders>
              <w:top w:val="single" w:sz="12" w:space="0" w:color="auto"/>
              <w:lef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C7289" w:rsidRPr="00A456CA" w:rsidRDefault="005C7289" w:rsidP="008B39AE">
            <w:pPr>
              <w:jc w:val="center"/>
              <w:rPr>
                <w:rFonts w:ascii="ＭＳ ゴシック" w:hAnsi="ＭＳ ゴシック"/>
                <w:szCs w:val="21"/>
              </w:rPr>
            </w:pPr>
            <w:r w:rsidRPr="00A456CA">
              <w:rPr>
                <w:rFonts w:ascii="ＭＳ ゴシック" w:hAnsi="ＭＳ ゴシック"/>
                <w:szCs w:val="21"/>
              </w:rPr>
              <w:t>備　考</w:t>
            </w:r>
          </w:p>
        </w:tc>
      </w:tr>
      <w:tr w:rsidR="005C7289" w:rsidRPr="00A456CA" w:rsidTr="008B39AE">
        <w:trPr>
          <w:trHeight w:val="857"/>
        </w:trPr>
        <w:tc>
          <w:tcPr>
            <w:tcW w:w="554" w:type="pct"/>
            <w:vMerge/>
            <w:tcBorders>
              <w:left w:val="single" w:sz="12" w:space="0" w:color="auto"/>
            </w:tcBorders>
          </w:tcPr>
          <w:p w:rsidR="005C7289" w:rsidRPr="00A456CA" w:rsidRDefault="005C7289" w:rsidP="008B39AE">
            <w:pPr>
              <w:rPr>
                <w:rFonts w:ascii="ＭＳ ゴシック" w:hAnsi="ＭＳ ゴシック"/>
                <w:szCs w:val="21"/>
              </w:rPr>
            </w:pPr>
          </w:p>
        </w:tc>
        <w:tc>
          <w:tcPr>
            <w:tcW w:w="795" w:type="pct"/>
            <w:vMerge/>
            <w:tcBorders>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C7289" w:rsidRPr="00C6677D" w:rsidRDefault="005C7289"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C7289" w:rsidRPr="00A456CA" w:rsidRDefault="005C7289"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C7289" w:rsidRPr="00A456CA" w:rsidRDefault="005C7289"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C7289" w:rsidRDefault="005C7289"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C7289" w:rsidRPr="00B63A04" w:rsidRDefault="005C7289" w:rsidP="008B39AE">
            <w:pPr>
              <w:spacing w:line="300" w:lineRule="exact"/>
              <w:rPr>
                <w:rFonts w:ascii="ＭＳ ゴシック" w:hAnsi="ＭＳ ゴシック"/>
              </w:rPr>
            </w:pPr>
            <w:r w:rsidRPr="00B63A04">
              <w:rPr>
                <w:rFonts w:ascii="ＭＳ ゴシック" w:hAnsi="ＭＳ ゴシック" w:hint="eastAsia"/>
              </w:rPr>
              <w:t>購入・作成</w:t>
            </w:r>
          </w:p>
          <w:p w:rsidR="005C7289" w:rsidRDefault="005C7289"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C7289" w:rsidRPr="004E32BA" w:rsidRDefault="005C7289"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C7289" w:rsidRPr="00A456CA" w:rsidTr="008B39AE">
        <w:trPr>
          <w:trHeight w:val="748"/>
        </w:trPr>
        <w:tc>
          <w:tcPr>
            <w:tcW w:w="554" w:type="pct"/>
            <w:vMerge/>
            <w:tcBorders>
              <w:left w:val="single" w:sz="12" w:space="0" w:color="auto"/>
              <w:bottom w:val="single" w:sz="12" w:space="0" w:color="auto"/>
            </w:tcBorders>
          </w:tcPr>
          <w:p w:rsidR="005C7289" w:rsidRPr="00A456CA" w:rsidRDefault="005C7289"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C7289" w:rsidRPr="00A456CA" w:rsidRDefault="005C7289"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C7289" w:rsidRPr="00C6677D" w:rsidRDefault="005C7289"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C7289" w:rsidRPr="00A456CA" w:rsidRDefault="005C7289"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860866" w:rsidRDefault="005C7289"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C7289" w:rsidRPr="00D32B02" w:rsidRDefault="005C7289"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c>
          <w:tcPr>
            <w:tcW w:w="554"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C7289" w:rsidRPr="00D8232C" w:rsidRDefault="005C7289"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C7289" w:rsidRPr="00A456CA" w:rsidRDefault="005C7289"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C7289" w:rsidRPr="00A456CA" w:rsidRDefault="005C7289"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C7289" w:rsidRPr="00A456CA" w:rsidRDefault="005C7289"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C7289" w:rsidRPr="00A456CA" w:rsidRDefault="005C7289" w:rsidP="008B39AE">
            <w:pPr>
              <w:rPr>
                <w:rFonts w:ascii="ＭＳ ゴシック" w:hAnsi="ＭＳ ゴシック"/>
                <w:highlight w:val="yellow"/>
              </w:rPr>
            </w:pPr>
          </w:p>
        </w:tc>
      </w:tr>
      <w:tr w:rsidR="005C7289"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C7289" w:rsidRPr="00A456CA" w:rsidRDefault="005C7289"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C7289" w:rsidRPr="00A456CA" w:rsidRDefault="005C7289"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C7289" w:rsidRPr="00A456CA" w:rsidRDefault="005C7289"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C7289" w:rsidRPr="00A456CA" w:rsidRDefault="005C7289"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C7289" w:rsidRDefault="005C72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23D7A" w:rsidRPr="00A456CA" w:rsidTr="008B39AE">
        <w:trPr>
          <w:trHeight w:val="681"/>
        </w:trPr>
        <w:tc>
          <w:tcPr>
            <w:tcW w:w="2127" w:type="dxa"/>
            <w:gridSpan w:val="2"/>
            <w:tcBorders>
              <w:bottom w:val="single" w:sz="12" w:space="0" w:color="auto"/>
            </w:tcBorders>
            <w:vAlign w:val="center"/>
          </w:tcPr>
          <w:p w:rsidR="00723D7A" w:rsidRPr="00655950" w:rsidRDefault="00723D7A"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020</w:t>
            </w:r>
          </w:p>
          <w:p w:rsidR="00723D7A" w:rsidRPr="00A456CA" w:rsidRDefault="00723D7A"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723D7A" w:rsidRPr="00A456CA" w:rsidRDefault="00723D7A"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アスパラギン酸</w:t>
            </w:r>
          </w:p>
        </w:tc>
        <w:tc>
          <w:tcPr>
            <w:tcW w:w="993" w:type="dxa"/>
            <w:tcBorders>
              <w:bottom w:val="single" w:sz="12" w:space="0" w:color="auto"/>
            </w:tcBorders>
            <w:vAlign w:val="center"/>
          </w:tcPr>
          <w:p w:rsidR="00723D7A" w:rsidRPr="00A456CA" w:rsidRDefault="00723D7A" w:rsidP="008B39AE">
            <w:pPr>
              <w:jc w:val="center"/>
              <w:rPr>
                <w:rFonts w:ascii="ＭＳ ゴシック" w:hAnsi="ＭＳ ゴシック"/>
                <w:sz w:val="28"/>
                <w:szCs w:val="28"/>
              </w:rPr>
            </w:pPr>
          </w:p>
        </w:tc>
      </w:tr>
      <w:tr w:rsidR="00723D7A" w:rsidRPr="00A456CA" w:rsidTr="008B39AE">
        <w:trPr>
          <w:trHeight w:val="681"/>
        </w:trPr>
        <w:tc>
          <w:tcPr>
            <w:tcW w:w="990" w:type="dxa"/>
            <w:tcBorders>
              <w:top w:val="single" w:sz="12" w:space="0" w:color="auto"/>
              <w:bottom w:val="single" w:sz="12" w:space="0" w:color="auto"/>
              <w:right w:val="single" w:sz="6" w:space="0" w:color="auto"/>
            </w:tcBorders>
            <w:vAlign w:val="center"/>
          </w:tcPr>
          <w:p w:rsidR="00723D7A" w:rsidRPr="00A456CA" w:rsidRDefault="00723D7A"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23D7A" w:rsidRPr="00FC212D" w:rsidRDefault="00723D7A" w:rsidP="008B39AE">
            <w:pPr>
              <w:spacing w:line="240" w:lineRule="exact"/>
              <w:jc w:val="left"/>
              <w:rPr>
                <w:rFonts w:ascii="ＭＳ ゴシック" w:hAnsi="ＭＳ ゴシック"/>
                <w:sz w:val="20"/>
                <w:szCs w:val="20"/>
              </w:rPr>
            </w:pPr>
          </w:p>
        </w:tc>
      </w:tr>
    </w:tbl>
    <w:p w:rsidR="00723D7A" w:rsidRPr="009B4F74" w:rsidRDefault="00723D7A" w:rsidP="00723D7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23D7A" w:rsidRPr="00A456CA" w:rsidTr="008B39AE">
        <w:tc>
          <w:tcPr>
            <w:tcW w:w="554" w:type="pct"/>
            <w:vMerge w:val="restart"/>
            <w:tcBorders>
              <w:top w:val="single" w:sz="12" w:space="0" w:color="auto"/>
              <w:left w:val="single" w:sz="12" w:space="0" w:color="auto"/>
            </w:tcBorders>
            <w:vAlign w:val="center"/>
          </w:tcPr>
          <w:p w:rsidR="00723D7A" w:rsidRPr="00A456CA" w:rsidRDefault="00723D7A"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23D7A" w:rsidRPr="00A456CA" w:rsidRDefault="00723D7A"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23D7A" w:rsidRPr="00A456CA" w:rsidRDefault="00723D7A"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23D7A" w:rsidRPr="00A456CA" w:rsidRDefault="00723D7A" w:rsidP="008B39AE">
            <w:pPr>
              <w:jc w:val="center"/>
              <w:rPr>
                <w:rFonts w:ascii="ＭＳ ゴシック" w:hAnsi="ＭＳ ゴシック"/>
                <w:szCs w:val="21"/>
              </w:rPr>
            </w:pPr>
            <w:r w:rsidRPr="00A456CA">
              <w:rPr>
                <w:rFonts w:ascii="ＭＳ ゴシック" w:hAnsi="ＭＳ ゴシック"/>
                <w:szCs w:val="21"/>
              </w:rPr>
              <w:t>備　考</w:t>
            </w:r>
          </w:p>
        </w:tc>
      </w:tr>
      <w:tr w:rsidR="00723D7A" w:rsidRPr="00A456CA" w:rsidTr="008B39AE">
        <w:trPr>
          <w:trHeight w:val="857"/>
        </w:trPr>
        <w:tc>
          <w:tcPr>
            <w:tcW w:w="554" w:type="pct"/>
            <w:vMerge/>
            <w:tcBorders>
              <w:left w:val="single" w:sz="12" w:space="0" w:color="auto"/>
            </w:tcBorders>
          </w:tcPr>
          <w:p w:rsidR="00723D7A" w:rsidRPr="00A456CA" w:rsidRDefault="00723D7A" w:rsidP="008B39AE">
            <w:pPr>
              <w:rPr>
                <w:rFonts w:ascii="ＭＳ ゴシック" w:hAnsi="ＭＳ ゴシック"/>
                <w:szCs w:val="21"/>
              </w:rPr>
            </w:pPr>
          </w:p>
        </w:tc>
        <w:tc>
          <w:tcPr>
            <w:tcW w:w="795" w:type="pct"/>
            <w:vMerge/>
            <w:tcBorders>
              <w:right w:val="single" w:sz="12" w:space="0" w:color="auto"/>
            </w:tcBorders>
          </w:tcPr>
          <w:p w:rsidR="00723D7A" w:rsidRPr="00A456CA" w:rsidRDefault="00723D7A"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23D7A" w:rsidRPr="00C6677D" w:rsidRDefault="00723D7A"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23D7A" w:rsidRPr="00A456CA" w:rsidRDefault="00723D7A"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23D7A" w:rsidRPr="00A456CA" w:rsidRDefault="00723D7A"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23D7A" w:rsidRPr="00A456CA" w:rsidRDefault="00723D7A"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23D7A" w:rsidRPr="00A456CA" w:rsidRDefault="00723D7A"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23D7A" w:rsidRPr="00A456CA" w:rsidRDefault="00723D7A"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23D7A" w:rsidRDefault="00723D7A"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23D7A" w:rsidRPr="00B63A04" w:rsidRDefault="00723D7A" w:rsidP="008B39AE">
            <w:pPr>
              <w:spacing w:line="300" w:lineRule="exact"/>
              <w:rPr>
                <w:rFonts w:ascii="ＭＳ ゴシック" w:hAnsi="ＭＳ ゴシック"/>
              </w:rPr>
            </w:pPr>
            <w:r w:rsidRPr="00B63A04">
              <w:rPr>
                <w:rFonts w:ascii="ＭＳ ゴシック" w:hAnsi="ＭＳ ゴシック" w:hint="eastAsia"/>
              </w:rPr>
              <w:t>購入・作成</w:t>
            </w:r>
          </w:p>
          <w:p w:rsidR="00723D7A" w:rsidRDefault="00723D7A"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23D7A" w:rsidRPr="004E32BA" w:rsidRDefault="00723D7A"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23D7A" w:rsidRPr="00A456CA" w:rsidTr="008B39AE">
        <w:trPr>
          <w:trHeight w:val="748"/>
        </w:trPr>
        <w:tc>
          <w:tcPr>
            <w:tcW w:w="554" w:type="pct"/>
            <w:vMerge/>
            <w:tcBorders>
              <w:left w:val="single" w:sz="12" w:space="0" w:color="auto"/>
              <w:bottom w:val="single" w:sz="12" w:space="0" w:color="auto"/>
            </w:tcBorders>
          </w:tcPr>
          <w:p w:rsidR="00723D7A" w:rsidRPr="00A456CA" w:rsidRDefault="00723D7A"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723D7A" w:rsidRPr="00A456CA" w:rsidRDefault="00723D7A"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23D7A" w:rsidRPr="00C6677D" w:rsidRDefault="00723D7A"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23D7A" w:rsidRPr="00A456CA" w:rsidRDefault="00723D7A"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23D7A" w:rsidRPr="00A456CA" w:rsidRDefault="00723D7A"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23D7A" w:rsidRPr="00A456CA" w:rsidRDefault="00723D7A"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23D7A" w:rsidRPr="00A456CA" w:rsidRDefault="00723D7A"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860866" w:rsidRDefault="00723D7A"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23D7A" w:rsidRPr="00D32B02" w:rsidRDefault="00723D7A"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rPr>
          <w:trHeight w:val="934"/>
        </w:trPr>
        <w:tc>
          <w:tcPr>
            <w:tcW w:w="554" w:type="pct"/>
            <w:tcBorders>
              <w:top w:val="single" w:sz="12" w:space="0" w:color="auto"/>
              <w:left w:val="single" w:sz="12" w:space="0" w:color="auto"/>
              <w:bottom w:val="single" w:sz="12" w:space="0" w:color="auto"/>
            </w:tcBorders>
            <w:vAlign w:val="center"/>
          </w:tcPr>
          <w:p w:rsidR="00723D7A" w:rsidRPr="00A456CA" w:rsidRDefault="00723D7A"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23D7A" w:rsidRPr="00A456CA" w:rsidRDefault="00723D7A"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23D7A" w:rsidRPr="00A456CA" w:rsidRDefault="00723D7A"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23D7A" w:rsidRPr="00A456CA" w:rsidRDefault="00723D7A"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23D7A" w:rsidRPr="00A456CA" w:rsidRDefault="00723D7A"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23D7A" w:rsidRPr="00A456CA" w:rsidRDefault="00723D7A"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23D7A" w:rsidRPr="00A456CA" w:rsidRDefault="00723D7A"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23D7A" w:rsidRDefault="00723D7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723D7A" w:rsidRPr="00A456CA" w:rsidTr="008B39AE">
        <w:trPr>
          <w:trHeight w:val="681"/>
        </w:trPr>
        <w:tc>
          <w:tcPr>
            <w:tcW w:w="2127" w:type="dxa"/>
            <w:gridSpan w:val="2"/>
            <w:tcBorders>
              <w:bottom w:val="single" w:sz="12" w:space="0" w:color="auto"/>
            </w:tcBorders>
            <w:vAlign w:val="center"/>
          </w:tcPr>
          <w:p w:rsidR="00723D7A" w:rsidRPr="00655950" w:rsidRDefault="00723D7A"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030</w:t>
            </w:r>
          </w:p>
          <w:p w:rsidR="00723D7A" w:rsidRPr="00A456CA" w:rsidRDefault="00723D7A"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723D7A" w:rsidRPr="00A456CA" w:rsidRDefault="00723D7A"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アセトン</w:t>
            </w:r>
          </w:p>
        </w:tc>
        <w:tc>
          <w:tcPr>
            <w:tcW w:w="993" w:type="dxa"/>
            <w:tcBorders>
              <w:bottom w:val="single" w:sz="12" w:space="0" w:color="auto"/>
            </w:tcBorders>
            <w:vAlign w:val="center"/>
          </w:tcPr>
          <w:p w:rsidR="00723D7A" w:rsidRPr="00A456CA" w:rsidRDefault="00723D7A"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723D7A" w:rsidRPr="00A456CA" w:rsidTr="008B39AE">
        <w:trPr>
          <w:trHeight w:val="681"/>
        </w:trPr>
        <w:tc>
          <w:tcPr>
            <w:tcW w:w="990" w:type="dxa"/>
            <w:tcBorders>
              <w:top w:val="single" w:sz="12" w:space="0" w:color="auto"/>
              <w:bottom w:val="single" w:sz="12" w:space="0" w:color="auto"/>
              <w:right w:val="single" w:sz="6" w:space="0" w:color="auto"/>
            </w:tcBorders>
            <w:vAlign w:val="center"/>
          </w:tcPr>
          <w:p w:rsidR="00723D7A" w:rsidRPr="00A456CA" w:rsidRDefault="00723D7A"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723D7A" w:rsidRPr="00AA1C99" w:rsidRDefault="00723D7A"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引火性液体</w:t>
            </w:r>
          </w:p>
          <w:p w:rsidR="00723D7A" w:rsidRPr="00FC212D" w:rsidRDefault="00723D7A"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蒸発・引火性（気密、遮光、冷所、火気厳禁）</w:t>
            </w:r>
          </w:p>
        </w:tc>
      </w:tr>
    </w:tbl>
    <w:p w:rsidR="00723D7A" w:rsidRPr="009B4F74" w:rsidRDefault="00723D7A" w:rsidP="00723D7A">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723D7A" w:rsidRPr="00A456CA" w:rsidTr="008B39AE">
        <w:tc>
          <w:tcPr>
            <w:tcW w:w="554" w:type="pct"/>
            <w:vMerge w:val="restart"/>
            <w:tcBorders>
              <w:top w:val="single" w:sz="12" w:space="0" w:color="auto"/>
              <w:left w:val="single" w:sz="12" w:space="0" w:color="auto"/>
            </w:tcBorders>
            <w:vAlign w:val="center"/>
          </w:tcPr>
          <w:p w:rsidR="00723D7A" w:rsidRPr="00A456CA" w:rsidRDefault="00723D7A"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723D7A" w:rsidRPr="00A456CA" w:rsidRDefault="00723D7A"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723D7A" w:rsidRPr="00A456CA" w:rsidRDefault="00723D7A"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723D7A" w:rsidRPr="00A456CA" w:rsidRDefault="00723D7A" w:rsidP="008B39AE">
            <w:pPr>
              <w:jc w:val="center"/>
              <w:rPr>
                <w:rFonts w:ascii="ＭＳ ゴシック" w:hAnsi="ＭＳ ゴシック"/>
                <w:szCs w:val="21"/>
              </w:rPr>
            </w:pPr>
            <w:r w:rsidRPr="00A456CA">
              <w:rPr>
                <w:rFonts w:ascii="ＭＳ ゴシック" w:hAnsi="ＭＳ ゴシック"/>
                <w:szCs w:val="21"/>
              </w:rPr>
              <w:t>備　考</w:t>
            </w:r>
          </w:p>
        </w:tc>
      </w:tr>
      <w:tr w:rsidR="00723D7A" w:rsidRPr="00A456CA" w:rsidTr="008B39AE">
        <w:trPr>
          <w:trHeight w:val="857"/>
        </w:trPr>
        <w:tc>
          <w:tcPr>
            <w:tcW w:w="554" w:type="pct"/>
            <w:vMerge/>
            <w:tcBorders>
              <w:left w:val="single" w:sz="12" w:space="0" w:color="auto"/>
            </w:tcBorders>
          </w:tcPr>
          <w:p w:rsidR="00723D7A" w:rsidRPr="00A456CA" w:rsidRDefault="00723D7A" w:rsidP="008B39AE">
            <w:pPr>
              <w:rPr>
                <w:rFonts w:ascii="ＭＳ ゴシック" w:hAnsi="ＭＳ ゴシック"/>
                <w:szCs w:val="21"/>
              </w:rPr>
            </w:pPr>
          </w:p>
        </w:tc>
        <w:tc>
          <w:tcPr>
            <w:tcW w:w="795" w:type="pct"/>
            <w:vMerge/>
            <w:tcBorders>
              <w:right w:val="single" w:sz="12" w:space="0" w:color="auto"/>
            </w:tcBorders>
          </w:tcPr>
          <w:p w:rsidR="00723D7A" w:rsidRPr="00A456CA" w:rsidRDefault="00723D7A"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723D7A" w:rsidRPr="00C6677D" w:rsidRDefault="00723D7A"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23D7A" w:rsidRPr="00A456CA" w:rsidRDefault="00723D7A"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23D7A" w:rsidRPr="00A456CA" w:rsidRDefault="00723D7A"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723D7A" w:rsidRPr="00A456CA" w:rsidRDefault="00723D7A"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723D7A" w:rsidRPr="00A456CA" w:rsidRDefault="00723D7A"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723D7A" w:rsidRPr="00A456CA" w:rsidRDefault="00723D7A"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723D7A" w:rsidRDefault="00723D7A"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23D7A" w:rsidRPr="00B63A04" w:rsidRDefault="00723D7A" w:rsidP="008B39AE">
            <w:pPr>
              <w:spacing w:line="300" w:lineRule="exact"/>
              <w:rPr>
                <w:rFonts w:ascii="ＭＳ ゴシック" w:hAnsi="ＭＳ ゴシック"/>
              </w:rPr>
            </w:pPr>
            <w:r w:rsidRPr="00B63A04">
              <w:rPr>
                <w:rFonts w:ascii="ＭＳ ゴシック" w:hAnsi="ＭＳ ゴシック" w:hint="eastAsia"/>
              </w:rPr>
              <w:t>購入・作成</w:t>
            </w:r>
          </w:p>
          <w:p w:rsidR="00723D7A" w:rsidRDefault="00723D7A"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23D7A" w:rsidRPr="004E32BA" w:rsidRDefault="00723D7A"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723D7A" w:rsidRPr="00A456CA" w:rsidTr="008B39AE">
        <w:trPr>
          <w:trHeight w:val="748"/>
        </w:trPr>
        <w:tc>
          <w:tcPr>
            <w:tcW w:w="554" w:type="pct"/>
            <w:vMerge/>
            <w:tcBorders>
              <w:left w:val="single" w:sz="12" w:space="0" w:color="auto"/>
              <w:bottom w:val="single" w:sz="12" w:space="0" w:color="auto"/>
            </w:tcBorders>
          </w:tcPr>
          <w:p w:rsidR="00723D7A" w:rsidRPr="00A456CA" w:rsidRDefault="00723D7A"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723D7A" w:rsidRPr="00A456CA" w:rsidRDefault="00723D7A"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723D7A" w:rsidRPr="00C6677D" w:rsidRDefault="00723D7A"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723D7A" w:rsidRPr="00A456CA" w:rsidRDefault="00723D7A"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23D7A" w:rsidRPr="00A456CA" w:rsidRDefault="00723D7A"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723D7A" w:rsidRPr="00A456CA" w:rsidRDefault="00723D7A"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723D7A" w:rsidRPr="00A456CA" w:rsidRDefault="00723D7A"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860866" w:rsidRDefault="00723D7A"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723D7A" w:rsidRPr="00D32B02" w:rsidRDefault="00723D7A"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c>
          <w:tcPr>
            <w:tcW w:w="554"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723D7A" w:rsidRPr="00D8232C" w:rsidRDefault="00723D7A"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highlight w:val="yellow"/>
              </w:rPr>
            </w:pPr>
          </w:p>
        </w:tc>
        <w:tc>
          <w:tcPr>
            <w:tcW w:w="525" w:type="pct"/>
            <w:tcBorders>
              <w:top w:val="single" w:sz="12" w:space="0" w:color="auto"/>
              <w:bottom w:val="single" w:sz="12" w:space="0" w:color="auto"/>
            </w:tcBorders>
          </w:tcPr>
          <w:p w:rsidR="00723D7A" w:rsidRPr="00A456CA" w:rsidRDefault="00723D7A"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723D7A" w:rsidRPr="00A456CA" w:rsidRDefault="00723D7A"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723D7A" w:rsidRPr="00A456CA" w:rsidRDefault="00723D7A"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723D7A" w:rsidRPr="00A456CA" w:rsidRDefault="00723D7A" w:rsidP="008B39AE">
            <w:pPr>
              <w:rPr>
                <w:rFonts w:ascii="ＭＳ ゴシック" w:hAnsi="ＭＳ ゴシック"/>
                <w:highlight w:val="yellow"/>
              </w:rPr>
            </w:pPr>
          </w:p>
        </w:tc>
      </w:tr>
      <w:tr w:rsidR="00723D7A" w:rsidRPr="00A456CA" w:rsidTr="008B39AE">
        <w:trPr>
          <w:trHeight w:val="934"/>
        </w:trPr>
        <w:tc>
          <w:tcPr>
            <w:tcW w:w="554" w:type="pct"/>
            <w:tcBorders>
              <w:top w:val="single" w:sz="12" w:space="0" w:color="auto"/>
              <w:left w:val="single" w:sz="12" w:space="0" w:color="auto"/>
              <w:bottom w:val="single" w:sz="12" w:space="0" w:color="auto"/>
            </w:tcBorders>
            <w:vAlign w:val="center"/>
          </w:tcPr>
          <w:p w:rsidR="00723D7A" w:rsidRPr="00A456CA" w:rsidRDefault="00723D7A"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723D7A" w:rsidRPr="00A456CA" w:rsidRDefault="00723D7A"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723D7A" w:rsidRPr="00A456CA" w:rsidRDefault="00723D7A"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723D7A" w:rsidRPr="00A456CA" w:rsidRDefault="00723D7A"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723D7A" w:rsidRPr="00A456CA" w:rsidRDefault="00723D7A"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723D7A" w:rsidRPr="00A456CA" w:rsidRDefault="00723D7A"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723D7A" w:rsidRPr="00A456CA" w:rsidRDefault="00723D7A"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723D7A" w:rsidRDefault="00723D7A"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040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アニリン</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引火性液体、光変性、揮発性、酸素吸収性（遮光、気密）</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050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インドール酢酸</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熱に不安定</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060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エタノール</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引火性液体</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蒸発・引火・吸湿性（気密、遮光、火気厳禁）</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070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オレイン酸</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引火性液体</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080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果糖（フルクトース）</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090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寒天</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100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キシレン</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引火性液体。蒸発、引火性（気密、火気厳禁）</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110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クエン酸</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風解性（気密）</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120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クエン酸ナトリウム</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密閉</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130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グリセリン</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引火性液体</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吸湿性、引火性（気密、火気厳禁）</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140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クレゾール</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皮膚・衣服注意、腐食性。引火性液体。</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光変・蒸発性（気密、遮光、火気注意）</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150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クロロホルム</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蒸発・光変性（気密、遮光）。蒸気は甘味を持ち麻酔作用。</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日光及び酸素の作用で、ホスゲン（有毒ガス）を発生するので、遮光、気密栓をして貯蔵。</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160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小麦粉</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170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コロジオン</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引火性液体、自己反応性物質。コロジオン自体が引火性有機物の溶液であるほかに、蒸発後の皮膜（パイロキシリン）は打撃爆発性である。</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蒸発・光変・引火性（気密、冷所、遮光、火気厳禁、特に日光・高温・乾燥をさける）</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180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酢酸</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吸湿、蒸発、引火性液体、引火点40℃の危険物（気密、火気厳禁）</w:t>
            </w:r>
          </w:p>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有毒性、腐食性。氷酢酸が皮膚につくと深い薬傷を起こす。</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寒冷時に凝固している時は、容器のまま温湯で暖め、融けた酢酸を必要量量り取る。</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190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酢酸カルシウム</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200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酢酸鉛</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風解性（気密）、引火性（火気厳禁）</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210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砂糖</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わずかに吸湿性（気密）</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220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サリチル酸</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有害性</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気密、遮光</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230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サリチル酸フェニル</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240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ジエチルエーテル</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引火性液体</w:t>
            </w:r>
          </w:p>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蒸発、光変、引火性（気密、遮光、火気厳禁）。麻酔性。</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日光や長時間の空気との接触で爆発性の過酸化物になる。</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250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四塩化炭素</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蒸発性（気密、遮光）、麻酔性、酸化剤と接触させない</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アルミニウム粉末への混入で発火又は爆発</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260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シュウ酸</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強酸化剤と共存させない。</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270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シュウ酸ナトリウム</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可燃性。密閉。</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280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酒石酸</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腐食性、皮膚に付けない</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可燃性、火気注意</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290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酒石酸ナトリウムカリウム</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風解性（気密）</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フェーリング液を作るときに使用する。現在、ベネディクト液が多用され、フェーリング液は使われなくなっている。</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300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ショウノウ</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昇華性（気密、火気注意）</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
        <w:gridCol w:w="14"/>
        <w:gridCol w:w="1138"/>
        <w:gridCol w:w="257"/>
        <w:gridCol w:w="925"/>
        <w:gridCol w:w="925"/>
        <w:gridCol w:w="925"/>
        <w:gridCol w:w="925"/>
        <w:gridCol w:w="929"/>
        <w:gridCol w:w="414"/>
        <w:gridCol w:w="509"/>
        <w:gridCol w:w="993"/>
      </w:tblGrid>
      <w:tr w:rsidR="00544A7B" w:rsidRPr="00A456CA" w:rsidTr="00544A7B">
        <w:tc>
          <w:tcPr>
            <w:tcW w:w="547"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88" w:type="pct"/>
            <w:gridSpan w:val="3"/>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592"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73" w:type="pct"/>
            <w:gridSpan w:val="3"/>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544A7B">
        <w:trPr>
          <w:trHeight w:val="857"/>
        </w:trPr>
        <w:tc>
          <w:tcPr>
            <w:tcW w:w="547" w:type="pct"/>
            <w:vMerge/>
            <w:tcBorders>
              <w:left w:val="single" w:sz="12" w:space="0" w:color="auto"/>
            </w:tcBorders>
          </w:tcPr>
          <w:p w:rsidR="00544A7B" w:rsidRPr="00A456CA" w:rsidRDefault="00544A7B" w:rsidP="008B39AE">
            <w:pPr>
              <w:rPr>
                <w:rFonts w:ascii="ＭＳ ゴシック" w:hAnsi="ＭＳ ゴシック"/>
                <w:szCs w:val="21"/>
              </w:rPr>
            </w:pPr>
          </w:p>
        </w:tc>
        <w:tc>
          <w:tcPr>
            <w:tcW w:w="788" w:type="pct"/>
            <w:gridSpan w:val="3"/>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18"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232"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1" w:type="pct"/>
            <w:gridSpan w:val="2"/>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544A7B">
        <w:trPr>
          <w:trHeight w:val="748"/>
        </w:trPr>
        <w:tc>
          <w:tcPr>
            <w:tcW w:w="547"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88" w:type="pct"/>
            <w:gridSpan w:val="3"/>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18"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18"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18"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232"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88" w:type="pct"/>
            <w:gridSpan w:val="3"/>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rPr>
          <w:trHeight w:val="934"/>
        </w:trPr>
        <w:tc>
          <w:tcPr>
            <w:tcW w:w="547"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53" w:type="pct"/>
            <w:gridSpan w:val="11"/>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r w:rsidR="00544A7B" w:rsidRPr="00A456CA" w:rsidTr="00544A7B">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1191" w:type="pct"/>
            <w:gridSpan w:val="3"/>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310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3253" w:type="pct"/>
            <w:gridSpan w:val="8"/>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食酢</w:t>
            </w:r>
          </w:p>
        </w:tc>
        <w:tc>
          <w:tcPr>
            <w:tcW w:w="556" w:type="pct"/>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544A7B">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554" w:type="pct"/>
            <w:gridSpan w:val="2"/>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4445" w:type="pct"/>
            <w:gridSpan w:val="10"/>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蒸発性（気密）</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合成酢は約３～５％酢酸に各種香料・甘味料などを添加</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320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食用油</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引火性液体</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330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スチレンモノマー</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引火性液体</w:t>
            </w:r>
          </w:p>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毒性がある。蒸気の吸入・衣服・皮膚注意。</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プラスチック封入標本作成（標本の脱水、汚れ落とし）等に使用。</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
        <w:gridCol w:w="14"/>
        <w:gridCol w:w="1138"/>
        <w:gridCol w:w="257"/>
        <w:gridCol w:w="925"/>
        <w:gridCol w:w="925"/>
        <w:gridCol w:w="925"/>
        <w:gridCol w:w="925"/>
        <w:gridCol w:w="929"/>
        <w:gridCol w:w="414"/>
        <w:gridCol w:w="509"/>
        <w:gridCol w:w="993"/>
      </w:tblGrid>
      <w:tr w:rsidR="00544A7B" w:rsidRPr="00A456CA" w:rsidTr="00544A7B">
        <w:tc>
          <w:tcPr>
            <w:tcW w:w="547"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88" w:type="pct"/>
            <w:gridSpan w:val="3"/>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592"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73" w:type="pct"/>
            <w:gridSpan w:val="3"/>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544A7B">
        <w:trPr>
          <w:trHeight w:val="857"/>
        </w:trPr>
        <w:tc>
          <w:tcPr>
            <w:tcW w:w="547" w:type="pct"/>
            <w:vMerge/>
            <w:tcBorders>
              <w:left w:val="single" w:sz="12" w:space="0" w:color="auto"/>
            </w:tcBorders>
          </w:tcPr>
          <w:p w:rsidR="00544A7B" w:rsidRPr="00A456CA" w:rsidRDefault="00544A7B" w:rsidP="008B39AE">
            <w:pPr>
              <w:rPr>
                <w:rFonts w:ascii="ＭＳ ゴシック" w:hAnsi="ＭＳ ゴシック"/>
                <w:szCs w:val="21"/>
              </w:rPr>
            </w:pPr>
          </w:p>
        </w:tc>
        <w:tc>
          <w:tcPr>
            <w:tcW w:w="788" w:type="pct"/>
            <w:gridSpan w:val="3"/>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18"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232"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1" w:type="pct"/>
            <w:gridSpan w:val="2"/>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544A7B">
        <w:trPr>
          <w:trHeight w:val="748"/>
        </w:trPr>
        <w:tc>
          <w:tcPr>
            <w:tcW w:w="547"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88" w:type="pct"/>
            <w:gridSpan w:val="3"/>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18"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18"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18"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232"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88" w:type="pct"/>
            <w:gridSpan w:val="3"/>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c>
          <w:tcPr>
            <w:tcW w:w="547"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18"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18"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232"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544A7B">
        <w:trPr>
          <w:trHeight w:val="934"/>
        </w:trPr>
        <w:tc>
          <w:tcPr>
            <w:tcW w:w="547"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53" w:type="pct"/>
            <w:gridSpan w:val="11"/>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r w:rsidR="00544A7B" w:rsidRPr="00A456CA" w:rsidTr="00544A7B">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1191" w:type="pct"/>
            <w:gridSpan w:val="3"/>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340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3253" w:type="pct"/>
            <w:gridSpan w:val="8"/>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ステアリン酸</w:t>
            </w:r>
          </w:p>
        </w:tc>
        <w:tc>
          <w:tcPr>
            <w:tcW w:w="556" w:type="pct"/>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544A7B">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554" w:type="pct"/>
            <w:gridSpan w:val="2"/>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4445" w:type="pct"/>
            <w:gridSpan w:val="10"/>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可燃性（気密、火気注意）</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350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スルファニル酸</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360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ゼラチン</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370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セロハンチューブ</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380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デキストリン</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390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デンプン</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気密または密閉、湿気をさける</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544A7B" w:rsidRPr="00A456CA" w:rsidTr="008B39AE">
        <w:trPr>
          <w:trHeight w:val="681"/>
        </w:trPr>
        <w:tc>
          <w:tcPr>
            <w:tcW w:w="2127" w:type="dxa"/>
            <w:gridSpan w:val="2"/>
            <w:tcBorders>
              <w:bottom w:val="single" w:sz="12" w:space="0" w:color="auto"/>
            </w:tcBorders>
            <w:vAlign w:val="center"/>
          </w:tcPr>
          <w:p w:rsidR="00544A7B" w:rsidRPr="00655950" w:rsidRDefault="00544A7B"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400</w:t>
            </w:r>
          </w:p>
          <w:p w:rsidR="00544A7B" w:rsidRPr="00A456CA" w:rsidRDefault="00544A7B"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544A7B" w:rsidRPr="00A456CA" w:rsidRDefault="00544A7B"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トルエン</w:t>
            </w:r>
          </w:p>
        </w:tc>
        <w:tc>
          <w:tcPr>
            <w:tcW w:w="993" w:type="dxa"/>
            <w:tcBorders>
              <w:bottom w:val="single" w:sz="12" w:space="0" w:color="auto"/>
            </w:tcBorders>
            <w:vAlign w:val="center"/>
          </w:tcPr>
          <w:p w:rsidR="00544A7B" w:rsidRPr="00A456CA" w:rsidRDefault="00544A7B" w:rsidP="008B39A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544A7B" w:rsidRPr="00A456CA" w:rsidTr="008B39AE">
        <w:trPr>
          <w:trHeight w:val="681"/>
        </w:trPr>
        <w:tc>
          <w:tcPr>
            <w:tcW w:w="990" w:type="dxa"/>
            <w:tcBorders>
              <w:top w:val="single" w:sz="12" w:space="0" w:color="auto"/>
              <w:bottom w:val="single" w:sz="12" w:space="0" w:color="auto"/>
              <w:right w:val="single" w:sz="6" w:space="0" w:color="auto"/>
            </w:tcBorders>
            <w:vAlign w:val="center"/>
          </w:tcPr>
          <w:p w:rsidR="00544A7B" w:rsidRPr="00A456CA" w:rsidRDefault="00544A7B"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皮膚・衣服・吸引注意、許容濃度200ppm</w:t>
            </w:r>
          </w:p>
          <w:p w:rsidR="00544A7B" w:rsidRPr="00AA1C99" w:rsidRDefault="00544A7B"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引火性液体、爆発しやすい、静電気注意。</w:t>
            </w:r>
          </w:p>
          <w:p w:rsidR="00544A7B" w:rsidRPr="00FC212D" w:rsidRDefault="00544A7B"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蒸発、引火性（気密、火気厳禁）</w:t>
            </w:r>
          </w:p>
        </w:tc>
      </w:tr>
    </w:tbl>
    <w:p w:rsidR="00544A7B" w:rsidRPr="009B4F74" w:rsidRDefault="00544A7B" w:rsidP="00544A7B">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544A7B" w:rsidRPr="00A456CA" w:rsidTr="008B39AE">
        <w:tc>
          <w:tcPr>
            <w:tcW w:w="554" w:type="pct"/>
            <w:vMerge w:val="restart"/>
            <w:tcBorders>
              <w:top w:val="single" w:sz="12" w:space="0" w:color="auto"/>
              <w:lef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544A7B" w:rsidRPr="00A456CA" w:rsidRDefault="00544A7B" w:rsidP="008B39AE">
            <w:pPr>
              <w:jc w:val="center"/>
              <w:rPr>
                <w:rFonts w:ascii="ＭＳ ゴシック" w:hAnsi="ＭＳ ゴシック"/>
                <w:szCs w:val="21"/>
              </w:rPr>
            </w:pPr>
            <w:r w:rsidRPr="00A456CA">
              <w:rPr>
                <w:rFonts w:ascii="ＭＳ ゴシック" w:hAnsi="ＭＳ ゴシック"/>
                <w:szCs w:val="21"/>
              </w:rPr>
              <w:t>備　考</w:t>
            </w:r>
          </w:p>
        </w:tc>
      </w:tr>
      <w:tr w:rsidR="00544A7B" w:rsidRPr="00A456CA" w:rsidTr="008B39AE">
        <w:trPr>
          <w:trHeight w:val="857"/>
        </w:trPr>
        <w:tc>
          <w:tcPr>
            <w:tcW w:w="554" w:type="pct"/>
            <w:vMerge/>
            <w:tcBorders>
              <w:left w:val="single" w:sz="12" w:space="0" w:color="auto"/>
            </w:tcBorders>
          </w:tcPr>
          <w:p w:rsidR="00544A7B" w:rsidRPr="00A456CA" w:rsidRDefault="00544A7B" w:rsidP="008B39AE">
            <w:pPr>
              <w:rPr>
                <w:rFonts w:ascii="ＭＳ ゴシック" w:hAnsi="ＭＳ ゴシック"/>
                <w:szCs w:val="21"/>
              </w:rPr>
            </w:pPr>
          </w:p>
        </w:tc>
        <w:tc>
          <w:tcPr>
            <w:tcW w:w="795" w:type="pct"/>
            <w:vMerge/>
            <w:tcBorders>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544A7B" w:rsidRPr="00C6677D" w:rsidRDefault="00544A7B"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544A7B" w:rsidRPr="00A456CA" w:rsidRDefault="00544A7B"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544A7B" w:rsidRPr="00A456CA" w:rsidRDefault="00544A7B"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544A7B" w:rsidRDefault="00544A7B"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544A7B" w:rsidRPr="00B63A04" w:rsidRDefault="00544A7B" w:rsidP="008B39AE">
            <w:pPr>
              <w:spacing w:line="300" w:lineRule="exact"/>
              <w:rPr>
                <w:rFonts w:ascii="ＭＳ ゴシック" w:hAnsi="ＭＳ ゴシック"/>
              </w:rPr>
            </w:pPr>
            <w:r w:rsidRPr="00B63A04">
              <w:rPr>
                <w:rFonts w:ascii="ＭＳ ゴシック" w:hAnsi="ＭＳ ゴシック" w:hint="eastAsia"/>
              </w:rPr>
              <w:t>購入・作成</w:t>
            </w:r>
          </w:p>
          <w:p w:rsidR="00544A7B" w:rsidRDefault="00544A7B"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544A7B" w:rsidRPr="004E32BA" w:rsidRDefault="00544A7B"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544A7B" w:rsidRPr="00A456CA" w:rsidTr="008B39AE">
        <w:trPr>
          <w:trHeight w:val="748"/>
        </w:trPr>
        <w:tc>
          <w:tcPr>
            <w:tcW w:w="554" w:type="pct"/>
            <w:vMerge/>
            <w:tcBorders>
              <w:left w:val="single" w:sz="12" w:space="0" w:color="auto"/>
              <w:bottom w:val="single" w:sz="12" w:space="0" w:color="auto"/>
            </w:tcBorders>
          </w:tcPr>
          <w:p w:rsidR="00544A7B" w:rsidRPr="00A456CA" w:rsidRDefault="00544A7B"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544A7B" w:rsidRPr="00A456CA" w:rsidRDefault="00544A7B"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544A7B" w:rsidRPr="00C6677D" w:rsidRDefault="00544A7B"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544A7B" w:rsidRPr="00A456CA" w:rsidRDefault="00544A7B"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860866" w:rsidRDefault="00544A7B"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544A7B" w:rsidRPr="00D32B02" w:rsidRDefault="00544A7B"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c>
          <w:tcPr>
            <w:tcW w:w="554"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544A7B" w:rsidRPr="00D8232C" w:rsidRDefault="00544A7B"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highlight w:val="yellow"/>
              </w:rPr>
            </w:pPr>
          </w:p>
        </w:tc>
        <w:tc>
          <w:tcPr>
            <w:tcW w:w="525" w:type="pct"/>
            <w:tcBorders>
              <w:top w:val="single" w:sz="12" w:space="0" w:color="auto"/>
              <w:bottom w:val="single" w:sz="12" w:space="0" w:color="auto"/>
            </w:tcBorders>
          </w:tcPr>
          <w:p w:rsidR="00544A7B" w:rsidRPr="00A456CA" w:rsidRDefault="00544A7B"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544A7B" w:rsidRPr="00A456CA" w:rsidRDefault="00544A7B"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544A7B" w:rsidRPr="00A456CA" w:rsidRDefault="00544A7B"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544A7B" w:rsidRPr="00A456CA" w:rsidRDefault="00544A7B" w:rsidP="008B39AE">
            <w:pPr>
              <w:rPr>
                <w:rFonts w:ascii="ＭＳ ゴシック" w:hAnsi="ＭＳ ゴシック"/>
                <w:highlight w:val="yellow"/>
              </w:rPr>
            </w:pPr>
          </w:p>
        </w:tc>
      </w:tr>
      <w:tr w:rsidR="00544A7B" w:rsidRPr="00A456CA" w:rsidTr="008B39AE">
        <w:trPr>
          <w:trHeight w:val="934"/>
        </w:trPr>
        <w:tc>
          <w:tcPr>
            <w:tcW w:w="554" w:type="pct"/>
            <w:tcBorders>
              <w:top w:val="single" w:sz="12" w:space="0" w:color="auto"/>
              <w:left w:val="single" w:sz="12" w:space="0" w:color="auto"/>
              <w:bottom w:val="single" w:sz="12" w:space="0" w:color="auto"/>
            </w:tcBorders>
            <w:vAlign w:val="center"/>
          </w:tcPr>
          <w:p w:rsidR="00544A7B" w:rsidRPr="00A456CA" w:rsidRDefault="00544A7B"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544A7B" w:rsidRPr="00A456CA" w:rsidRDefault="00544A7B"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544A7B" w:rsidRPr="00A456CA" w:rsidRDefault="00544A7B"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544A7B" w:rsidRPr="00A456CA" w:rsidRDefault="00544A7B"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544A7B" w:rsidRDefault="00544A7B"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410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ナフタレン</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AA1C99" w:rsidRDefault="00865B5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昇華・引火性（気密、火気注意）</w:t>
            </w:r>
          </w:p>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有害性</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420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乳糖（ラクトース）</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FC212D" w:rsidRDefault="00865B5E" w:rsidP="008B39AE">
            <w:pPr>
              <w:spacing w:line="240" w:lineRule="exact"/>
              <w:jc w:val="left"/>
              <w:rPr>
                <w:rFonts w:ascii="ＭＳ ゴシック" w:hAnsi="ＭＳ ゴシック"/>
                <w:sz w:val="20"/>
                <w:szCs w:val="20"/>
              </w:rPr>
            </w:pP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430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尿素</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やや吸湿性（気密）</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440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二硫化炭素</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AA1C99" w:rsidRDefault="00865B5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蒸発、引火性（気密、遮光、火気厳禁）。比重が大きく、爆発範囲が1～50％と広く引火・爆発危険性が大きい。アルミニウム粉末への混入で発火・爆発。</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450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パラジクロロベンゼン</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昇華性（気密、火気注意）、許容濃度50ppm</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460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麦芽糖（マルトース）</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やや吸湿性（気密）</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470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パラフィン</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密閉、火気注意</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480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パルチミン酸</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密閉</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490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ピクリン酸</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AA1C99" w:rsidRDefault="00865B5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打撃・加熱爆発性（可燃物と共存させない）。硫黄・ヨウ素・エタノールなど可燃物と摩擦や打撃で爆発、単独では鈍感。</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500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ピロガロール</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昇華・気体吸収性（気密、遮光）</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510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ピロガロール液</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AA1C99" w:rsidRDefault="00865B5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865B5E" w:rsidRPr="00AA1C99" w:rsidRDefault="00865B5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ピロガロールと水酸化カリウム（または水酸化ナトリウム）の水溶液。保存困難、用時調製。</w:t>
            </w:r>
          </w:p>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気体吸収性（気密、遮光）。酸素を吸収するので生物実験に使われる。</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520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フェノール（石炭酸）</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AA1C99" w:rsidRDefault="00865B5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865B5E" w:rsidRPr="00AA1C99" w:rsidRDefault="00865B5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吸湿、蒸発、光変性（気密、遮光、、火気注意）</w:t>
            </w:r>
          </w:p>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凝固している時は、容器のまま温湯で暖め、融けたフェノールを必要量量り取る。</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530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フマール酸</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FC212D" w:rsidRDefault="00865B5E" w:rsidP="008B39AE">
            <w:pPr>
              <w:spacing w:line="240" w:lineRule="exact"/>
              <w:jc w:val="left"/>
              <w:rPr>
                <w:rFonts w:ascii="ＭＳ ゴシック" w:hAnsi="ＭＳ ゴシック"/>
                <w:sz w:val="20"/>
                <w:szCs w:val="20"/>
              </w:rPr>
            </w:pP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540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A1C99" w:rsidRDefault="00865B5E" w:rsidP="008B39A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ブドウ糖</w:t>
            </w:r>
          </w:p>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（グルコース）</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気密、湿気をさける。</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550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A1C99" w:rsidRDefault="00865B5E" w:rsidP="008B39A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プロパノール</w:t>
            </w:r>
          </w:p>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（イソプロピルアルコール）</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AA1C99" w:rsidRDefault="00865B5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引火性液体、有害性</w:t>
            </w:r>
          </w:p>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蒸発、引火性（気密、遮光、火気厳禁）</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Default="00865B5E" w:rsidP="008B39AE">
            <w:pPr>
              <w:snapToGrid w:val="0"/>
              <w:jc w:val="center"/>
              <w:rPr>
                <w:rFonts w:ascii="ＭＳ ゴシック" w:hAnsi="ＭＳ ゴシック"/>
                <w:kern w:val="0"/>
                <w:sz w:val="18"/>
                <w:szCs w:val="18"/>
              </w:rPr>
            </w:pPr>
          </w:p>
          <w:p w:rsidR="00865B5E" w:rsidRPr="00A456CA" w:rsidRDefault="00865B5E" w:rsidP="008B39AE">
            <w:pPr>
              <w:snapToGrid w:val="0"/>
              <w:jc w:val="center"/>
              <w:rPr>
                <w:rFonts w:ascii="ＭＳ ゴシック" w:hAnsi="ＭＳ ゴシック" w:hint="eastAsia"/>
                <w:kern w:val="0"/>
                <w:sz w:val="18"/>
                <w:szCs w:val="18"/>
              </w:rPr>
            </w:pP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65B5E" w:rsidRPr="00A456CA" w:rsidTr="008B39AE">
        <w:trPr>
          <w:trHeight w:val="681"/>
        </w:trPr>
        <w:tc>
          <w:tcPr>
            <w:tcW w:w="2127" w:type="dxa"/>
            <w:gridSpan w:val="2"/>
            <w:tcBorders>
              <w:bottom w:val="single" w:sz="12" w:space="0" w:color="auto"/>
            </w:tcBorders>
            <w:vAlign w:val="center"/>
          </w:tcPr>
          <w:p w:rsidR="00865B5E" w:rsidRPr="00655950" w:rsidRDefault="00865B5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560</w:t>
            </w:r>
          </w:p>
          <w:p w:rsidR="00865B5E" w:rsidRPr="00A456CA" w:rsidRDefault="00865B5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65B5E" w:rsidRPr="00A456CA" w:rsidRDefault="00865B5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ヘキサン</w:t>
            </w:r>
          </w:p>
        </w:tc>
        <w:tc>
          <w:tcPr>
            <w:tcW w:w="993" w:type="dxa"/>
            <w:tcBorders>
              <w:bottom w:val="single" w:sz="12" w:space="0" w:color="auto"/>
            </w:tcBorders>
            <w:vAlign w:val="center"/>
          </w:tcPr>
          <w:p w:rsidR="00865B5E" w:rsidRPr="00A456CA" w:rsidRDefault="00865B5E"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865B5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65B5E" w:rsidRPr="00A456CA" w:rsidRDefault="00865B5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65B5E" w:rsidRPr="00AA1C99" w:rsidRDefault="00865B5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引火性</w:t>
            </w:r>
          </w:p>
          <w:p w:rsidR="00865B5E" w:rsidRPr="00FC212D" w:rsidRDefault="00865B5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熱源や着火源から離れた換気のよい乾燥した冷所に保管。</w:t>
            </w:r>
          </w:p>
        </w:tc>
      </w:tr>
    </w:tbl>
    <w:p w:rsidR="00865B5E" w:rsidRPr="009B4F74" w:rsidRDefault="00865B5E" w:rsidP="00865B5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65B5E" w:rsidRPr="00A456CA" w:rsidTr="008B39AE">
        <w:tc>
          <w:tcPr>
            <w:tcW w:w="554" w:type="pct"/>
            <w:vMerge w:val="restart"/>
            <w:tcBorders>
              <w:top w:val="single" w:sz="12" w:space="0" w:color="auto"/>
              <w:lef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65B5E" w:rsidRPr="00A456CA" w:rsidRDefault="00865B5E" w:rsidP="008B39AE">
            <w:pPr>
              <w:jc w:val="center"/>
              <w:rPr>
                <w:rFonts w:ascii="ＭＳ ゴシック" w:hAnsi="ＭＳ ゴシック"/>
                <w:szCs w:val="21"/>
              </w:rPr>
            </w:pPr>
            <w:r w:rsidRPr="00A456CA">
              <w:rPr>
                <w:rFonts w:ascii="ＭＳ ゴシック" w:hAnsi="ＭＳ ゴシック"/>
                <w:szCs w:val="21"/>
              </w:rPr>
              <w:t>備　考</w:t>
            </w:r>
          </w:p>
        </w:tc>
      </w:tr>
      <w:tr w:rsidR="00865B5E" w:rsidRPr="00A456CA" w:rsidTr="008B39AE">
        <w:trPr>
          <w:trHeight w:val="857"/>
        </w:trPr>
        <w:tc>
          <w:tcPr>
            <w:tcW w:w="554" w:type="pct"/>
            <w:vMerge/>
            <w:tcBorders>
              <w:left w:val="single" w:sz="12" w:space="0" w:color="auto"/>
            </w:tcBorders>
          </w:tcPr>
          <w:p w:rsidR="00865B5E" w:rsidRPr="00A456CA" w:rsidRDefault="00865B5E" w:rsidP="008B39AE">
            <w:pPr>
              <w:rPr>
                <w:rFonts w:ascii="ＭＳ ゴシック" w:hAnsi="ＭＳ ゴシック"/>
                <w:szCs w:val="21"/>
              </w:rPr>
            </w:pPr>
          </w:p>
        </w:tc>
        <w:tc>
          <w:tcPr>
            <w:tcW w:w="795" w:type="pct"/>
            <w:vMerge/>
            <w:tcBorders>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65B5E" w:rsidRPr="00C6677D" w:rsidRDefault="00865B5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65B5E" w:rsidRPr="00A456CA" w:rsidRDefault="00865B5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65B5E" w:rsidRPr="00A456CA" w:rsidRDefault="00865B5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65B5E" w:rsidRDefault="00865B5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65B5E" w:rsidRPr="00B63A04" w:rsidRDefault="00865B5E" w:rsidP="008B39AE">
            <w:pPr>
              <w:spacing w:line="300" w:lineRule="exact"/>
              <w:rPr>
                <w:rFonts w:ascii="ＭＳ ゴシック" w:hAnsi="ＭＳ ゴシック"/>
              </w:rPr>
            </w:pPr>
            <w:r w:rsidRPr="00B63A04">
              <w:rPr>
                <w:rFonts w:ascii="ＭＳ ゴシック" w:hAnsi="ＭＳ ゴシック" w:hint="eastAsia"/>
              </w:rPr>
              <w:t>購入・作成</w:t>
            </w:r>
          </w:p>
          <w:p w:rsidR="00865B5E" w:rsidRDefault="00865B5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65B5E" w:rsidRPr="004E32BA" w:rsidRDefault="00865B5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65B5E" w:rsidRPr="00A456CA" w:rsidTr="008B39AE">
        <w:trPr>
          <w:trHeight w:val="748"/>
        </w:trPr>
        <w:tc>
          <w:tcPr>
            <w:tcW w:w="554" w:type="pct"/>
            <w:vMerge/>
            <w:tcBorders>
              <w:left w:val="single" w:sz="12" w:space="0" w:color="auto"/>
              <w:bottom w:val="single" w:sz="12" w:space="0" w:color="auto"/>
            </w:tcBorders>
          </w:tcPr>
          <w:p w:rsidR="00865B5E" w:rsidRPr="00A456CA" w:rsidRDefault="00865B5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65B5E" w:rsidRPr="00A456CA" w:rsidRDefault="00865B5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65B5E" w:rsidRPr="00C6677D" w:rsidRDefault="00865B5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65B5E" w:rsidRPr="00A456CA" w:rsidRDefault="00865B5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860866" w:rsidRDefault="00865B5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65B5E" w:rsidRPr="00D32B02" w:rsidRDefault="00865B5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c>
          <w:tcPr>
            <w:tcW w:w="554"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65B5E" w:rsidRPr="00D8232C" w:rsidRDefault="00865B5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65B5E" w:rsidRPr="00A456CA" w:rsidRDefault="00865B5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65B5E" w:rsidRPr="00A456CA" w:rsidRDefault="00865B5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65B5E" w:rsidRPr="00A456CA" w:rsidRDefault="00865B5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65B5E" w:rsidRPr="00A456CA" w:rsidRDefault="00865B5E" w:rsidP="008B39AE">
            <w:pPr>
              <w:rPr>
                <w:rFonts w:ascii="ＭＳ ゴシック" w:hAnsi="ＭＳ ゴシック"/>
                <w:highlight w:val="yellow"/>
              </w:rPr>
            </w:pPr>
          </w:p>
        </w:tc>
      </w:tr>
      <w:tr w:rsidR="00865B5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65B5E" w:rsidRPr="00A456CA" w:rsidRDefault="00865B5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65B5E" w:rsidRPr="00A456CA" w:rsidRDefault="00865B5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65B5E" w:rsidRPr="00A456CA" w:rsidRDefault="00865B5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65B5E" w:rsidRPr="00A456CA" w:rsidRDefault="00865B5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65B5E" w:rsidRDefault="00865B5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570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ベンジン</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引火爆発性、揮発性</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580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ベンゼン</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AA1C99" w:rsidRDefault="008B39A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引火性液体。光変・蒸発・引火性（気密、遮光、火気厳禁）。</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590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ポリビニルアルコール</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FC212D" w:rsidRDefault="008B39AE" w:rsidP="008B39AE">
            <w:pPr>
              <w:spacing w:line="240" w:lineRule="exact"/>
              <w:jc w:val="left"/>
              <w:rPr>
                <w:rFonts w:ascii="ＭＳ ゴシック" w:hAnsi="ＭＳ ゴシック"/>
                <w:sz w:val="20"/>
                <w:szCs w:val="20"/>
              </w:rPr>
            </w:pP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600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A1C99" w:rsidRDefault="008B39AE" w:rsidP="008B39A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ホルムアルデヒド液</w:t>
            </w:r>
          </w:p>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（ホルマリン）</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r w:rsidRPr="00AA1C99">
              <w:rPr>
                <w:rFonts w:ascii="ＭＳ ゴシック" w:hAnsi="ＭＳ ゴシック"/>
                <w:noProof/>
                <w:sz w:val="28"/>
                <w:szCs w:val="28"/>
              </w:rPr>
              <w:t>劇</w:t>
            </w: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AA1C99" w:rsidRDefault="008B39A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光変・蒸発性（気密、遮光、室内で扱うとき換気に注意）</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610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A1C99" w:rsidRDefault="008B39AE" w:rsidP="008B39A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メタノール</w:t>
            </w:r>
          </w:p>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（メチルアルコール）</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r w:rsidRPr="00AA1C99">
              <w:rPr>
                <w:rFonts w:ascii="ＭＳ ゴシック" w:hAnsi="ＭＳ ゴシック"/>
                <w:noProof/>
                <w:sz w:val="28"/>
                <w:szCs w:val="28"/>
              </w:rPr>
              <w:t>劇危</w:t>
            </w: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AA1C99" w:rsidRDefault="008B39A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皮膚・衣服注意</w:t>
            </w:r>
          </w:p>
          <w:p w:rsidR="008B39AE" w:rsidRPr="00AA1C99" w:rsidRDefault="008B39A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毒性、失明の可能性あり</w:t>
            </w:r>
          </w:p>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引火性液体。吸湿・蒸発・光変・引火性（気密、遮光、火気厳禁）。</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620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ラテックス（生ゴム）</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FC212D" w:rsidRDefault="008B39AE" w:rsidP="008B39AE">
            <w:pPr>
              <w:spacing w:line="240" w:lineRule="exact"/>
              <w:jc w:val="left"/>
              <w:rPr>
                <w:rFonts w:ascii="ＭＳ ゴシック" w:hAnsi="ＭＳ ゴシック"/>
                <w:sz w:val="20"/>
                <w:szCs w:val="20"/>
              </w:rPr>
            </w:pP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630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流動パラフィン</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r w:rsidRPr="00AA1C99">
              <w:rPr>
                <w:rFonts w:ascii="ＭＳ ゴシック" w:hAnsi="ＭＳ ゴシック"/>
                <w:noProof/>
                <w:sz w:val="28"/>
                <w:szCs w:val="28"/>
              </w:rPr>
              <w:t>危</w:t>
            </w: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AA1C99" w:rsidRDefault="008B39A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可燃性液体</w:t>
            </w:r>
          </w:p>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気密、火気厳禁</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640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レゾルシン</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気密、遮光</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650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ワセリン</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気密、火気注意</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O 660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有機化合物</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石松子（せきしょうし）</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ヒカゲノカズラの胞子で、人工授粉の際の花粉の増量剤として使われる。</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P 010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写真用薬品</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亜硫酸ナトリウム</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AA1C99" w:rsidRDefault="008B39A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結晶は風解（気密）</w:t>
            </w:r>
          </w:p>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刺激性</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P 020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写真用薬品</w:t>
            </w:r>
          </w:p>
        </w:tc>
        <w:tc>
          <w:tcPr>
            <w:tcW w:w="5811" w:type="dxa"/>
            <w:tcBorders>
              <w:bottom w:val="single" w:sz="12" w:space="0" w:color="auto"/>
            </w:tcBorders>
            <w:vAlign w:val="center"/>
          </w:tcPr>
          <w:p w:rsidR="008B39AE" w:rsidRPr="00AA1C99" w:rsidRDefault="008B39AE" w:rsidP="008B39A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クエン酸アンモニウム鉄</w:t>
            </w:r>
          </w:p>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（クエン酸鉄アンモニウム）</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吸湿、光変性（気密、遮光）</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P 030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写真用薬品</w:t>
            </w:r>
          </w:p>
        </w:tc>
        <w:tc>
          <w:tcPr>
            <w:tcW w:w="5811" w:type="dxa"/>
            <w:tcBorders>
              <w:bottom w:val="single" w:sz="12" w:space="0" w:color="auto"/>
            </w:tcBorders>
            <w:vAlign w:val="center"/>
          </w:tcPr>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臭化カリウム</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吸湿性、気密</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P 040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写真用薬品</w:t>
            </w:r>
          </w:p>
        </w:tc>
        <w:tc>
          <w:tcPr>
            <w:tcW w:w="5811" w:type="dxa"/>
            <w:tcBorders>
              <w:bottom w:val="single" w:sz="12" w:space="0" w:color="auto"/>
            </w:tcBorders>
            <w:vAlign w:val="center"/>
          </w:tcPr>
          <w:p w:rsidR="008B39AE" w:rsidRPr="00AA1C99" w:rsidRDefault="008B39AE" w:rsidP="008B39A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ヒドロキノン</w:t>
            </w:r>
          </w:p>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（ハイドロキノン）</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光変性（気密、遮光）</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8B39AE" w:rsidRPr="00A456CA" w:rsidTr="008B39AE">
        <w:trPr>
          <w:trHeight w:val="681"/>
        </w:trPr>
        <w:tc>
          <w:tcPr>
            <w:tcW w:w="2127" w:type="dxa"/>
            <w:gridSpan w:val="2"/>
            <w:tcBorders>
              <w:bottom w:val="single" w:sz="12" w:space="0" w:color="auto"/>
            </w:tcBorders>
            <w:vAlign w:val="center"/>
          </w:tcPr>
          <w:p w:rsidR="008B39AE" w:rsidRPr="00655950" w:rsidRDefault="008B39AE" w:rsidP="008B39AE">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P 050</w:t>
            </w:r>
          </w:p>
          <w:p w:rsidR="008B39AE" w:rsidRPr="00A456CA" w:rsidRDefault="008B39AE" w:rsidP="008B39AE">
            <w:pPr>
              <w:snapToGrid w:val="0"/>
              <w:spacing w:afterLines="20" w:after="92"/>
              <w:jc w:val="center"/>
              <w:rPr>
                <w:rFonts w:ascii="ＭＳ ゴシック" w:hAnsi="ＭＳ ゴシック"/>
                <w:szCs w:val="21"/>
              </w:rPr>
            </w:pPr>
            <w:r w:rsidRPr="00AA1C99">
              <w:rPr>
                <w:rFonts w:ascii="ＭＳ ゴシック" w:hAnsi="ＭＳ ゴシック"/>
                <w:noProof/>
                <w:szCs w:val="21"/>
              </w:rPr>
              <w:t>写真用薬品</w:t>
            </w:r>
          </w:p>
        </w:tc>
        <w:tc>
          <w:tcPr>
            <w:tcW w:w="5811" w:type="dxa"/>
            <w:tcBorders>
              <w:bottom w:val="single" w:sz="12" w:space="0" w:color="auto"/>
            </w:tcBorders>
            <w:vAlign w:val="center"/>
          </w:tcPr>
          <w:p w:rsidR="008B39AE" w:rsidRPr="00AA1C99" w:rsidRDefault="008B39AE" w:rsidP="008B39AE">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ヘキサシアノ鉄（Ⅲ）酸カリウム</w:t>
            </w:r>
          </w:p>
          <w:p w:rsidR="008B39AE" w:rsidRPr="00A456CA" w:rsidRDefault="008B39AE" w:rsidP="008B39AE">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（フェリシアン化カリウム）</w:t>
            </w:r>
          </w:p>
        </w:tc>
        <w:tc>
          <w:tcPr>
            <w:tcW w:w="993" w:type="dxa"/>
            <w:tcBorders>
              <w:bottom w:val="single" w:sz="12" w:space="0" w:color="auto"/>
            </w:tcBorders>
            <w:vAlign w:val="center"/>
          </w:tcPr>
          <w:p w:rsidR="008B39AE" w:rsidRPr="00A456CA" w:rsidRDefault="008B39AE" w:rsidP="008B39AE">
            <w:pPr>
              <w:jc w:val="center"/>
              <w:rPr>
                <w:rFonts w:ascii="ＭＳ ゴシック" w:hAnsi="ＭＳ ゴシック"/>
                <w:sz w:val="28"/>
                <w:szCs w:val="28"/>
              </w:rPr>
            </w:pPr>
          </w:p>
        </w:tc>
      </w:tr>
      <w:tr w:rsidR="008B39AE" w:rsidRPr="00A456CA" w:rsidTr="008B39AE">
        <w:trPr>
          <w:trHeight w:val="681"/>
        </w:trPr>
        <w:tc>
          <w:tcPr>
            <w:tcW w:w="990" w:type="dxa"/>
            <w:tcBorders>
              <w:top w:val="single" w:sz="12" w:space="0" w:color="auto"/>
              <w:bottom w:val="single" w:sz="12" w:space="0" w:color="auto"/>
              <w:right w:val="single" w:sz="6" w:space="0" w:color="auto"/>
            </w:tcBorders>
            <w:vAlign w:val="center"/>
          </w:tcPr>
          <w:p w:rsidR="008B39AE" w:rsidRPr="00A456CA" w:rsidRDefault="008B39AE" w:rsidP="008B39AE">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B39AE" w:rsidRPr="00AA1C99" w:rsidRDefault="008B39AE" w:rsidP="008B39AE">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光変性（気密、遮光、高温にしない）</w:t>
            </w:r>
          </w:p>
          <w:p w:rsidR="008B39AE" w:rsidRPr="00FC212D" w:rsidRDefault="008B39AE" w:rsidP="008B39AE">
            <w:pPr>
              <w:spacing w:line="240" w:lineRule="exact"/>
              <w:jc w:val="left"/>
              <w:rPr>
                <w:rFonts w:ascii="ＭＳ ゴシック" w:hAnsi="ＭＳ ゴシック"/>
                <w:sz w:val="20"/>
                <w:szCs w:val="20"/>
              </w:rPr>
            </w:pPr>
            <w:r w:rsidRPr="00AA1C99">
              <w:rPr>
                <w:rFonts w:ascii="ＭＳ ゴシック" w:hAnsi="ＭＳ ゴシック"/>
                <w:noProof/>
                <w:sz w:val="20"/>
                <w:szCs w:val="20"/>
              </w:rPr>
              <w:t>強熱すると分解しシアン（ＣＮ）2（毒物）を放出</w:t>
            </w:r>
          </w:p>
        </w:tc>
      </w:tr>
    </w:tbl>
    <w:p w:rsidR="008B39AE" w:rsidRPr="009B4F74" w:rsidRDefault="008B39AE" w:rsidP="008B39AE">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8B39AE" w:rsidRPr="00A456CA" w:rsidTr="008B39AE">
        <w:tc>
          <w:tcPr>
            <w:tcW w:w="554" w:type="pct"/>
            <w:vMerge w:val="restart"/>
            <w:tcBorders>
              <w:top w:val="single" w:sz="12" w:space="0" w:color="auto"/>
              <w:lef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8B39AE" w:rsidRPr="00A456CA" w:rsidRDefault="008B39AE" w:rsidP="008B39AE">
            <w:pPr>
              <w:jc w:val="center"/>
              <w:rPr>
                <w:rFonts w:ascii="ＭＳ ゴシック" w:hAnsi="ＭＳ ゴシック"/>
                <w:szCs w:val="21"/>
              </w:rPr>
            </w:pPr>
            <w:r w:rsidRPr="00A456CA">
              <w:rPr>
                <w:rFonts w:ascii="ＭＳ ゴシック" w:hAnsi="ＭＳ ゴシック"/>
                <w:szCs w:val="21"/>
              </w:rPr>
              <w:t>備　考</w:t>
            </w:r>
          </w:p>
        </w:tc>
      </w:tr>
      <w:tr w:rsidR="008B39AE" w:rsidRPr="00A456CA" w:rsidTr="008B39AE">
        <w:trPr>
          <w:trHeight w:val="857"/>
        </w:trPr>
        <w:tc>
          <w:tcPr>
            <w:tcW w:w="554" w:type="pct"/>
            <w:vMerge/>
            <w:tcBorders>
              <w:left w:val="single" w:sz="12" w:space="0" w:color="auto"/>
            </w:tcBorders>
          </w:tcPr>
          <w:p w:rsidR="008B39AE" w:rsidRPr="00A456CA" w:rsidRDefault="008B39AE" w:rsidP="008B39AE">
            <w:pPr>
              <w:rPr>
                <w:rFonts w:ascii="ＭＳ ゴシック" w:hAnsi="ＭＳ ゴシック"/>
                <w:szCs w:val="21"/>
              </w:rPr>
            </w:pPr>
          </w:p>
        </w:tc>
        <w:tc>
          <w:tcPr>
            <w:tcW w:w="795" w:type="pct"/>
            <w:vMerge/>
            <w:tcBorders>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8B39AE" w:rsidRPr="00C6677D" w:rsidRDefault="008B39AE" w:rsidP="008B39AE">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8B39AE" w:rsidRPr="00A456CA" w:rsidRDefault="008B39AE" w:rsidP="008B39AE">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8B39AE" w:rsidRPr="00A456CA" w:rsidRDefault="008B39AE" w:rsidP="008B39AE">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8B39AE" w:rsidRDefault="008B39AE" w:rsidP="008B39AE">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8B39AE" w:rsidRPr="00B63A04" w:rsidRDefault="008B39AE" w:rsidP="008B39AE">
            <w:pPr>
              <w:spacing w:line="300" w:lineRule="exact"/>
              <w:rPr>
                <w:rFonts w:ascii="ＭＳ ゴシック" w:hAnsi="ＭＳ ゴシック"/>
              </w:rPr>
            </w:pPr>
            <w:r w:rsidRPr="00B63A04">
              <w:rPr>
                <w:rFonts w:ascii="ＭＳ ゴシック" w:hAnsi="ＭＳ ゴシック" w:hint="eastAsia"/>
              </w:rPr>
              <w:t>購入・作成</w:t>
            </w:r>
          </w:p>
          <w:p w:rsidR="008B39AE" w:rsidRDefault="008B39AE" w:rsidP="008B39AE">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8B39AE" w:rsidRPr="004E32BA" w:rsidRDefault="008B39AE" w:rsidP="008B39AE">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8B39AE" w:rsidRPr="00A456CA" w:rsidTr="008B39AE">
        <w:trPr>
          <w:trHeight w:val="748"/>
        </w:trPr>
        <w:tc>
          <w:tcPr>
            <w:tcW w:w="554" w:type="pct"/>
            <w:vMerge/>
            <w:tcBorders>
              <w:left w:val="single" w:sz="12" w:space="0" w:color="auto"/>
              <w:bottom w:val="single" w:sz="12" w:space="0" w:color="auto"/>
            </w:tcBorders>
          </w:tcPr>
          <w:p w:rsidR="008B39AE" w:rsidRPr="00A456CA" w:rsidRDefault="008B39AE" w:rsidP="008B39AE">
            <w:pPr>
              <w:rPr>
                <w:rFonts w:ascii="ＭＳ ゴシック" w:hAnsi="ＭＳ ゴシック"/>
                <w:szCs w:val="21"/>
              </w:rPr>
            </w:pPr>
          </w:p>
        </w:tc>
        <w:tc>
          <w:tcPr>
            <w:tcW w:w="795" w:type="pct"/>
            <w:vMerge/>
            <w:tcBorders>
              <w:bottom w:val="single" w:sz="12" w:space="0" w:color="auto"/>
              <w:right w:val="single" w:sz="12" w:space="0" w:color="auto"/>
            </w:tcBorders>
          </w:tcPr>
          <w:p w:rsidR="008B39AE" w:rsidRPr="00A456CA" w:rsidRDefault="008B39AE" w:rsidP="008B39AE">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8B39AE" w:rsidRPr="00C6677D" w:rsidRDefault="008B39AE" w:rsidP="008B39AE">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8B39AE" w:rsidRPr="00A456CA" w:rsidRDefault="008B39AE" w:rsidP="008B39AE">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860866" w:rsidRDefault="008B39AE" w:rsidP="008B39AE">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8B39AE" w:rsidRPr="00D32B02" w:rsidRDefault="008B39AE" w:rsidP="008B39AE">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c>
          <w:tcPr>
            <w:tcW w:w="554"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8B39AE" w:rsidRPr="00D8232C" w:rsidRDefault="008B39AE" w:rsidP="008B39AE">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highlight w:val="yellow"/>
              </w:rPr>
            </w:pPr>
          </w:p>
        </w:tc>
        <w:tc>
          <w:tcPr>
            <w:tcW w:w="525" w:type="pct"/>
            <w:tcBorders>
              <w:top w:val="single" w:sz="12" w:space="0" w:color="auto"/>
              <w:bottom w:val="single" w:sz="12" w:space="0" w:color="auto"/>
            </w:tcBorders>
          </w:tcPr>
          <w:p w:rsidR="008B39AE" w:rsidRPr="00A456CA" w:rsidRDefault="008B39AE" w:rsidP="008B39AE">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8B39AE" w:rsidRPr="00A456CA" w:rsidRDefault="008B39AE" w:rsidP="008B39AE">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8B39AE" w:rsidRPr="00A456CA" w:rsidRDefault="008B39AE" w:rsidP="008B39AE">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8B39AE" w:rsidRPr="00A456CA" w:rsidRDefault="008B39AE" w:rsidP="008B39AE">
            <w:pPr>
              <w:rPr>
                <w:rFonts w:ascii="ＭＳ ゴシック" w:hAnsi="ＭＳ ゴシック"/>
                <w:highlight w:val="yellow"/>
              </w:rPr>
            </w:pPr>
          </w:p>
        </w:tc>
      </w:tr>
      <w:tr w:rsidR="008B39AE" w:rsidRPr="00A456CA" w:rsidTr="008B39AE">
        <w:trPr>
          <w:trHeight w:val="934"/>
        </w:trPr>
        <w:tc>
          <w:tcPr>
            <w:tcW w:w="554" w:type="pct"/>
            <w:tcBorders>
              <w:top w:val="single" w:sz="12" w:space="0" w:color="auto"/>
              <w:left w:val="single" w:sz="12" w:space="0" w:color="auto"/>
              <w:bottom w:val="single" w:sz="12" w:space="0" w:color="auto"/>
            </w:tcBorders>
            <w:vAlign w:val="center"/>
          </w:tcPr>
          <w:p w:rsidR="008B39AE" w:rsidRPr="00A456CA" w:rsidRDefault="008B39AE" w:rsidP="008B39AE">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8B39AE" w:rsidRPr="00A456CA" w:rsidRDefault="008B39AE" w:rsidP="008B39AE">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8B39AE" w:rsidRPr="00A456CA" w:rsidRDefault="008B39AE" w:rsidP="008B39AE">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8B39AE" w:rsidRPr="00A456CA" w:rsidRDefault="008B39AE" w:rsidP="008B39AE">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8B39AE" w:rsidRDefault="008B39AE"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P 060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写真用薬品</w:t>
            </w:r>
          </w:p>
        </w:tc>
        <w:tc>
          <w:tcPr>
            <w:tcW w:w="5811" w:type="dxa"/>
            <w:tcBorders>
              <w:bottom w:val="single" w:sz="12" w:space="0" w:color="auto"/>
            </w:tcBorders>
            <w:vAlign w:val="center"/>
          </w:tcPr>
          <w:p w:rsidR="00233989" w:rsidRPr="00AA1C99" w:rsidRDefault="00233989" w:rsidP="002155C5">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ヘキサシアノ鉄（Ⅱ）酸カリウム</w:t>
            </w:r>
          </w:p>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（フェロシアン化カリウム）</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AA1C99" w:rsidRDefault="00233989" w:rsidP="002155C5">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光変性（気密、遮光、高温にしない）</w:t>
            </w:r>
          </w:p>
          <w:p w:rsidR="00233989" w:rsidRPr="00FC212D" w:rsidRDefault="00233989" w:rsidP="002155C5">
            <w:pPr>
              <w:spacing w:line="240" w:lineRule="exact"/>
              <w:jc w:val="left"/>
              <w:rPr>
                <w:rFonts w:ascii="ＭＳ ゴシック" w:hAnsi="ＭＳ ゴシック"/>
                <w:sz w:val="20"/>
                <w:szCs w:val="20"/>
              </w:rPr>
            </w:pPr>
            <w:r w:rsidRPr="00AA1C99">
              <w:rPr>
                <w:rFonts w:ascii="ＭＳ ゴシック" w:hAnsi="ＭＳ ゴシック"/>
                <w:noProof/>
                <w:sz w:val="20"/>
                <w:szCs w:val="20"/>
              </w:rPr>
              <w:t>強熱や希硫酸によってシアン（ＣＮ）2（毒物）を発生、濃硫酸と一酸化炭素を出す。</w:t>
            </w: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P 070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写真用薬品</w:t>
            </w:r>
          </w:p>
        </w:tc>
        <w:tc>
          <w:tcPr>
            <w:tcW w:w="5811" w:type="dxa"/>
            <w:tcBorders>
              <w:bottom w:val="single" w:sz="12" w:space="0" w:color="auto"/>
            </w:tcBorders>
            <w:vAlign w:val="center"/>
          </w:tcPr>
          <w:p w:rsidR="00233989" w:rsidRPr="00AA1C99" w:rsidRDefault="00233989" w:rsidP="002155C5">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ホウ酸ナトリウム</w:t>
            </w:r>
          </w:p>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（ホウ砂）</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AA1C99" w:rsidRDefault="00233989" w:rsidP="002155C5">
            <w:pPr>
              <w:spacing w:line="240" w:lineRule="exact"/>
              <w:jc w:val="left"/>
              <w:rPr>
                <w:rFonts w:ascii="ＭＳ ゴシック" w:hAnsi="ＭＳ ゴシック"/>
                <w:noProof/>
                <w:sz w:val="20"/>
                <w:szCs w:val="20"/>
              </w:rPr>
            </w:pPr>
            <w:r w:rsidRPr="00AA1C99">
              <w:rPr>
                <w:rFonts w:ascii="ＭＳ ゴシック" w:hAnsi="ＭＳ ゴシック"/>
                <w:noProof/>
                <w:sz w:val="20"/>
                <w:szCs w:val="20"/>
              </w:rPr>
              <w:t>気密、スライムづくりに使用する。</w:t>
            </w:r>
          </w:p>
          <w:p w:rsidR="00233989" w:rsidRPr="00FC212D" w:rsidRDefault="00233989" w:rsidP="002155C5">
            <w:pPr>
              <w:spacing w:line="240" w:lineRule="exact"/>
              <w:jc w:val="left"/>
              <w:rPr>
                <w:rFonts w:ascii="ＭＳ ゴシック" w:hAnsi="ＭＳ ゴシック"/>
                <w:sz w:val="20"/>
                <w:szCs w:val="20"/>
              </w:rPr>
            </w:pPr>
            <w:r w:rsidRPr="00AA1C99">
              <w:rPr>
                <w:rFonts w:ascii="ＭＳ ゴシック" w:hAnsi="ＭＳ ゴシック"/>
                <w:noProof/>
                <w:sz w:val="20"/>
                <w:szCs w:val="20"/>
              </w:rPr>
              <w:t>毒性、絶対に口に入れない。水溶液はアルカリ性なので目に入れないこと。</w:t>
            </w: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P 080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写真用薬品</w:t>
            </w:r>
          </w:p>
        </w:tc>
        <w:tc>
          <w:tcPr>
            <w:tcW w:w="5811" w:type="dxa"/>
            <w:tcBorders>
              <w:bottom w:val="single" w:sz="12" w:space="0" w:color="auto"/>
            </w:tcBorders>
            <w:vAlign w:val="center"/>
          </w:tcPr>
          <w:p w:rsidR="00233989" w:rsidRPr="00AA1C99" w:rsidRDefault="00233989" w:rsidP="002155C5">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モノフェニルトリピラゾリドン</w:t>
            </w:r>
          </w:p>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（ピラソン、フェニドール）</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光変性（密閉、遮光）</w:t>
            </w: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P 090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写真用薬品</w:t>
            </w: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硫酸パラメチルアミノフェノール</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r w:rsidRPr="00AA1C99">
              <w:rPr>
                <w:rFonts w:ascii="ＭＳ ゴシック" w:hAnsi="ＭＳ ゴシック"/>
                <w:noProof/>
                <w:sz w:val="20"/>
                <w:szCs w:val="20"/>
              </w:rPr>
              <w:t>光変性（密閉、遮光）</w:t>
            </w: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Q 010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気体（ボンベ）</w:t>
            </w: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酸素</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r w:rsidRPr="00AA1C99">
              <w:rPr>
                <w:rFonts w:ascii="ＭＳ ゴシック" w:hAnsi="ＭＳ ゴシック"/>
                <w:noProof/>
                <w:sz w:val="20"/>
                <w:szCs w:val="20"/>
              </w:rPr>
              <w:t>火気、可燃物接触注意</w:t>
            </w: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
        <w:gridCol w:w="14"/>
        <w:gridCol w:w="1138"/>
        <w:gridCol w:w="257"/>
        <w:gridCol w:w="925"/>
        <w:gridCol w:w="925"/>
        <w:gridCol w:w="925"/>
        <w:gridCol w:w="925"/>
        <w:gridCol w:w="929"/>
        <w:gridCol w:w="414"/>
        <w:gridCol w:w="509"/>
        <w:gridCol w:w="993"/>
      </w:tblGrid>
      <w:tr w:rsidR="00233989" w:rsidRPr="00A456CA" w:rsidTr="00233989">
        <w:tc>
          <w:tcPr>
            <w:tcW w:w="547"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88" w:type="pct"/>
            <w:gridSpan w:val="3"/>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592"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73" w:type="pct"/>
            <w:gridSpan w:val="3"/>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33989">
        <w:trPr>
          <w:trHeight w:val="857"/>
        </w:trPr>
        <w:tc>
          <w:tcPr>
            <w:tcW w:w="547" w:type="pct"/>
            <w:vMerge/>
            <w:tcBorders>
              <w:left w:val="single" w:sz="12" w:space="0" w:color="auto"/>
            </w:tcBorders>
          </w:tcPr>
          <w:p w:rsidR="00233989" w:rsidRPr="00A456CA" w:rsidRDefault="00233989" w:rsidP="002155C5">
            <w:pPr>
              <w:rPr>
                <w:rFonts w:ascii="ＭＳ ゴシック" w:hAnsi="ＭＳ ゴシック"/>
                <w:szCs w:val="21"/>
              </w:rPr>
            </w:pPr>
          </w:p>
        </w:tc>
        <w:tc>
          <w:tcPr>
            <w:tcW w:w="788" w:type="pct"/>
            <w:gridSpan w:val="3"/>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18"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232"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1" w:type="pct"/>
            <w:gridSpan w:val="2"/>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33989">
        <w:trPr>
          <w:trHeight w:val="748"/>
        </w:trPr>
        <w:tc>
          <w:tcPr>
            <w:tcW w:w="547"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88" w:type="pct"/>
            <w:gridSpan w:val="3"/>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18"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18"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18"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232"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88" w:type="pct"/>
            <w:gridSpan w:val="3"/>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rPr>
          <w:trHeight w:val="934"/>
        </w:trPr>
        <w:tc>
          <w:tcPr>
            <w:tcW w:w="547"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53" w:type="pct"/>
            <w:gridSpan w:val="11"/>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r w:rsidR="00233989" w:rsidRPr="00A456CA" w:rsidTr="00233989">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1191" w:type="pct"/>
            <w:gridSpan w:val="3"/>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Q 020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気体（ボンベ）</w:t>
            </w:r>
          </w:p>
        </w:tc>
        <w:tc>
          <w:tcPr>
            <w:tcW w:w="3253" w:type="pct"/>
            <w:gridSpan w:val="8"/>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水素</w:t>
            </w:r>
          </w:p>
        </w:tc>
        <w:tc>
          <w:tcPr>
            <w:tcW w:w="556" w:type="pct"/>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33989">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554" w:type="pct"/>
            <w:gridSpan w:val="2"/>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4445" w:type="pct"/>
            <w:gridSpan w:val="10"/>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r w:rsidRPr="00AA1C99">
              <w:rPr>
                <w:rFonts w:ascii="ＭＳ ゴシック" w:hAnsi="ＭＳ ゴシック"/>
                <w:noProof/>
                <w:sz w:val="20"/>
                <w:szCs w:val="20"/>
              </w:rPr>
              <w:t>可燃性気体（火気厳禁）、爆発性</w:t>
            </w: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Q 030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気体（ボンベ）</w:t>
            </w: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窒素</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Q 040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気体（ボンベ）</w:t>
            </w: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二酸化炭素</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Q 050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気体（ボンベ）</w:t>
            </w:r>
          </w:p>
        </w:tc>
        <w:tc>
          <w:tcPr>
            <w:tcW w:w="5811" w:type="dxa"/>
            <w:tcBorders>
              <w:bottom w:val="single" w:sz="12" w:space="0" w:color="auto"/>
            </w:tcBorders>
            <w:vAlign w:val="center"/>
          </w:tcPr>
          <w:p w:rsidR="00233989" w:rsidRPr="00AA1C99" w:rsidRDefault="00233989" w:rsidP="002155C5">
            <w:pPr>
              <w:spacing w:line="340" w:lineRule="exact"/>
              <w:jc w:val="center"/>
              <w:rPr>
                <w:rFonts w:ascii="ＭＳ ゴシック" w:hAnsi="ＭＳ ゴシック"/>
                <w:noProof/>
                <w:sz w:val="32"/>
                <w:szCs w:val="32"/>
              </w:rPr>
            </w:pPr>
            <w:r w:rsidRPr="00AA1C99">
              <w:rPr>
                <w:rFonts w:ascii="ＭＳ ゴシック" w:hAnsi="ＭＳ ゴシック"/>
                <w:noProof/>
                <w:sz w:val="32"/>
                <w:szCs w:val="32"/>
              </w:rPr>
              <w:t>ブタンガス</w:t>
            </w:r>
          </w:p>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（カセットコンロ用ガス）</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r w:rsidRPr="00AA1C99">
              <w:rPr>
                <w:rFonts w:ascii="ＭＳ ゴシック" w:hAnsi="ＭＳ ゴシック"/>
                <w:noProof/>
                <w:sz w:val="20"/>
                <w:szCs w:val="20"/>
              </w:rPr>
              <w:t>可燃性気体、爆発性（火気厳禁）</w:t>
            </w: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
        <w:gridCol w:w="14"/>
        <w:gridCol w:w="1138"/>
        <w:gridCol w:w="257"/>
        <w:gridCol w:w="925"/>
        <w:gridCol w:w="925"/>
        <w:gridCol w:w="925"/>
        <w:gridCol w:w="925"/>
        <w:gridCol w:w="929"/>
        <w:gridCol w:w="414"/>
        <w:gridCol w:w="509"/>
        <w:gridCol w:w="993"/>
      </w:tblGrid>
      <w:tr w:rsidR="00233989" w:rsidRPr="00A456CA" w:rsidTr="00233989">
        <w:tc>
          <w:tcPr>
            <w:tcW w:w="547"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88" w:type="pct"/>
            <w:gridSpan w:val="3"/>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592"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73" w:type="pct"/>
            <w:gridSpan w:val="3"/>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33989">
        <w:trPr>
          <w:trHeight w:val="857"/>
        </w:trPr>
        <w:tc>
          <w:tcPr>
            <w:tcW w:w="547" w:type="pct"/>
            <w:vMerge/>
            <w:tcBorders>
              <w:left w:val="single" w:sz="12" w:space="0" w:color="auto"/>
            </w:tcBorders>
          </w:tcPr>
          <w:p w:rsidR="00233989" w:rsidRPr="00A456CA" w:rsidRDefault="00233989" w:rsidP="002155C5">
            <w:pPr>
              <w:rPr>
                <w:rFonts w:ascii="ＭＳ ゴシック" w:hAnsi="ＭＳ ゴシック"/>
                <w:szCs w:val="21"/>
              </w:rPr>
            </w:pPr>
          </w:p>
        </w:tc>
        <w:tc>
          <w:tcPr>
            <w:tcW w:w="788" w:type="pct"/>
            <w:gridSpan w:val="3"/>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18"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18"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232"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1" w:type="pct"/>
            <w:gridSpan w:val="2"/>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33989">
        <w:trPr>
          <w:trHeight w:val="748"/>
        </w:trPr>
        <w:tc>
          <w:tcPr>
            <w:tcW w:w="547"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88" w:type="pct"/>
            <w:gridSpan w:val="3"/>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18"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18"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18"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18"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232"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88" w:type="pct"/>
            <w:gridSpan w:val="3"/>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c>
          <w:tcPr>
            <w:tcW w:w="547"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88" w:type="pct"/>
            <w:gridSpan w:val="3"/>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8"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18"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18"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232"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1" w:type="pct"/>
            <w:gridSpan w:val="2"/>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rPr>
          <w:trHeight w:val="934"/>
        </w:trPr>
        <w:tc>
          <w:tcPr>
            <w:tcW w:w="547"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53" w:type="pct"/>
            <w:gridSpan w:val="11"/>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r w:rsidR="00233989" w:rsidRPr="00A456CA" w:rsidTr="00233989">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1191" w:type="pct"/>
            <w:gridSpan w:val="3"/>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R 010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廃棄物</w:t>
            </w:r>
          </w:p>
        </w:tc>
        <w:tc>
          <w:tcPr>
            <w:tcW w:w="3253" w:type="pct"/>
            <w:gridSpan w:val="8"/>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廃液（酸性）</w:t>
            </w:r>
          </w:p>
        </w:tc>
        <w:tc>
          <w:tcPr>
            <w:tcW w:w="556" w:type="pct"/>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r w:rsidRPr="00AA1C99">
              <w:rPr>
                <w:rFonts w:ascii="ＭＳ ゴシック" w:hAnsi="ＭＳ ゴシック"/>
                <w:noProof/>
                <w:sz w:val="28"/>
                <w:szCs w:val="28"/>
              </w:rPr>
              <w:t>劇</w:t>
            </w:r>
          </w:p>
        </w:tc>
      </w:tr>
      <w:tr w:rsidR="00233989" w:rsidRPr="00A456CA" w:rsidTr="00233989">
        <w:tblPrEx>
          <w:tblBorders>
            <w:top w:val="single" w:sz="12" w:space="0" w:color="auto"/>
            <w:left w:val="single" w:sz="12" w:space="0" w:color="auto"/>
            <w:bottom w:val="single" w:sz="12" w:space="0" w:color="auto"/>
            <w:right w:val="single" w:sz="12" w:space="0" w:color="auto"/>
            <w:insideV w:val="single" w:sz="12" w:space="0" w:color="auto"/>
          </w:tblBorders>
        </w:tblPrEx>
        <w:trPr>
          <w:trHeight w:val="681"/>
        </w:trPr>
        <w:tc>
          <w:tcPr>
            <w:tcW w:w="554" w:type="pct"/>
            <w:gridSpan w:val="2"/>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4445" w:type="pct"/>
            <w:gridSpan w:val="10"/>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R 020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廃棄物</w:t>
            </w: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廃液（アルカリ性）</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r w:rsidRPr="00AA1C99">
              <w:rPr>
                <w:rFonts w:ascii="ＭＳ ゴシック" w:hAnsi="ＭＳ ゴシック"/>
                <w:noProof/>
                <w:sz w:val="28"/>
                <w:szCs w:val="28"/>
              </w:rPr>
              <w:t>劇</w:t>
            </w: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33989">
        <w:trPr>
          <w:trHeight w:val="95"/>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655950" w:rsidRDefault="00233989" w:rsidP="002155C5">
            <w:pPr>
              <w:snapToGrid w:val="0"/>
              <w:spacing w:beforeLines="20" w:before="92"/>
              <w:jc w:val="center"/>
              <w:rPr>
                <w:rFonts w:asciiTheme="majorEastAsia" w:eastAsiaTheme="majorEastAsia" w:hAnsiTheme="majorEastAsia" w:cstheme="majorHAnsi"/>
                <w:sz w:val="28"/>
                <w:szCs w:val="28"/>
              </w:rPr>
            </w:pPr>
            <w:r w:rsidRPr="00AA1C99">
              <w:rPr>
                <w:rFonts w:asciiTheme="majorEastAsia" w:eastAsiaTheme="majorEastAsia" w:hAnsiTheme="majorEastAsia" w:cstheme="majorHAnsi"/>
                <w:noProof/>
                <w:sz w:val="28"/>
                <w:szCs w:val="28"/>
              </w:rPr>
              <w:lastRenderedPageBreak/>
              <w:t>R 030</w:t>
            </w:r>
          </w:p>
          <w:p w:rsidR="00233989" w:rsidRPr="00A456CA" w:rsidRDefault="00233989" w:rsidP="002155C5">
            <w:pPr>
              <w:snapToGrid w:val="0"/>
              <w:spacing w:afterLines="20" w:after="92"/>
              <w:jc w:val="center"/>
              <w:rPr>
                <w:rFonts w:ascii="ＭＳ ゴシック" w:hAnsi="ＭＳ ゴシック"/>
                <w:szCs w:val="21"/>
              </w:rPr>
            </w:pPr>
            <w:r w:rsidRPr="00AA1C99">
              <w:rPr>
                <w:rFonts w:ascii="ＭＳ ゴシック" w:hAnsi="ＭＳ ゴシック"/>
                <w:noProof/>
                <w:szCs w:val="21"/>
              </w:rPr>
              <w:t>廃棄物</w:t>
            </w: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r w:rsidRPr="00AA1C99">
              <w:rPr>
                <w:rFonts w:ascii="ＭＳ ゴシック" w:hAnsi="ＭＳ ゴシック"/>
                <w:noProof/>
                <w:sz w:val="32"/>
                <w:szCs w:val="32"/>
              </w:rPr>
              <w:t>廃液（重金属・その他）</w:t>
            </w: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r w:rsidRPr="00AA1C99">
              <w:rPr>
                <w:rFonts w:ascii="ＭＳ ゴシック" w:hAnsi="ＭＳ ゴシック"/>
                <w:noProof/>
                <w:sz w:val="28"/>
                <w:szCs w:val="28"/>
              </w:rPr>
              <w:t>毒</w:t>
            </w: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A456CA" w:rsidRDefault="00233989" w:rsidP="002155C5">
            <w:pPr>
              <w:snapToGrid w:val="0"/>
              <w:spacing w:afterLines="20" w:after="92"/>
              <w:jc w:val="center"/>
              <w:rPr>
                <w:rFonts w:ascii="ＭＳ ゴシック" w:hAnsi="ＭＳ ゴシック"/>
                <w:szCs w:val="21"/>
              </w:rPr>
            </w:pP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A456CA" w:rsidRDefault="00233989" w:rsidP="002155C5">
            <w:pPr>
              <w:snapToGrid w:val="0"/>
              <w:spacing w:afterLines="20" w:after="92"/>
              <w:jc w:val="center"/>
              <w:rPr>
                <w:rFonts w:ascii="ＭＳ ゴシック" w:hAnsi="ＭＳ ゴシック"/>
                <w:szCs w:val="21"/>
              </w:rPr>
            </w:pP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A456CA" w:rsidRDefault="00233989" w:rsidP="002155C5">
            <w:pPr>
              <w:snapToGrid w:val="0"/>
              <w:spacing w:afterLines="20" w:after="92"/>
              <w:jc w:val="center"/>
              <w:rPr>
                <w:rFonts w:ascii="ＭＳ ゴシック" w:hAnsi="ＭＳ ゴシック"/>
                <w:szCs w:val="21"/>
              </w:rPr>
            </w:pP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A456CA" w:rsidRDefault="00233989" w:rsidP="002155C5">
            <w:pPr>
              <w:snapToGrid w:val="0"/>
              <w:spacing w:afterLines="20" w:after="92"/>
              <w:jc w:val="center"/>
              <w:rPr>
                <w:rFonts w:ascii="ＭＳ ゴシック" w:hAnsi="ＭＳ ゴシック"/>
                <w:szCs w:val="21"/>
              </w:rPr>
            </w:pP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A456CA" w:rsidRDefault="00233989" w:rsidP="002155C5">
            <w:pPr>
              <w:snapToGrid w:val="0"/>
              <w:spacing w:afterLines="20" w:after="92"/>
              <w:jc w:val="center"/>
              <w:rPr>
                <w:rFonts w:ascii="ＭＳ ゴシック" w:hAnsi="ＭＳ ゴシック"/>
                <w:szCs w:val="21"/>
              </w:rPr>
            </w:pP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A456CA" w:rsidRDefault="00233989" w:rsidP="002155C5">
            <w:pPr>
              <w:snapToGrid w:val="0"/>
              <w:spacing w:afterLines="20" w:after="92"/>
              <w:jc w:val="center"/>
              <w:rPr>
                <w:rFonts w:ascii="ＭＳ ゴシック" w:hAnsi="ＭＳ ゴシック"/>
                <w:szCs w:val="21"/>
              </w:rPr>
            </w:pP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Default="00233989" w:rsidP="00F7092E"/>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233989" w:rsidRPr="00A456CA" w:rsidTr="002155C5">
        <w:trPr>
          <w:trHeight w:val="681"/>
        </w:trPr>
        <w:tc>
          <w:tcPr>
            <w:tcW w:w="2127" w:type="dxa"/>
            <w:gridSpan w:val="2"/>
            <w:tcBorders>
              <w:bottom w:val="single" w:sz="12" w:space="0" w:color="auto"/>
            </w:tcBorders>
            <w:vAlign w:val="center"/>
          </w:tcPr>
          <w:p w:rsidR="00233989" w:rsidRPr="00A456CA" w:rsidRDefault="00233989" w:rsidP="002155C5">
            <w:pPr>
              <w:snapToGrid w:val="0"/>
              <w:spacing w:afterLines="20" w:after="92"/>
              <w:jc w:val="center"/>
              <w:rPr>
                <w:rFonts w:ascii="ＭＳ ゴシック" w:hAnsi="ＭＳ ゴシック"/>
                <w:szCs w:val="21"/>
              </w:rPr>
            </w:pPr>
          </w:p>
        </w:tc>
        <w:tc>
          <w:tcPr>
            <w:tcW w:w="5811" w:type="dxa"/>
            <w:tcBorders>
              <w:bottom w:val="single" w:sz="12" w:space="0" w:color="auto"/>
            </w:tcBorders>
            <w:vAlign w:val="center"/>
          </w:tcPr>
          <w:p w:rsidR="00233989" w:rsidRPr="00A456CA" w:rsidRDefault="00233989" w:rsidP="002155C5">
            <w:pPr>
              <w:spacing w:line="340" w:lineRule="exact"/>
              <w:jc w:val="center"/>
              <w:rPr>
                <w:rFonts w:ascii="ＭＳ ゴシック" w:hAnsi="ＭＳ ゴシック"/>
                <w:sz w:val="32"/>
                <w:szCs w:val="32"/>
              </w:rPr>
            </w:pPr>
          </w:p>
        </w:tc>
        <w:tc>
          <w:tcPr>
            <w:tcW w:w="993" w:type="dxa"/>
            <w:tcBorders>
              <w:bottom w:val="single" w:sz="12" w:space="0" w:color="auto"/>
            </w:tcBorders>
            <w:vAlign w:val="center"/>
          </w:tcPr>
          <w:p w:rsidR="00233989" w:rsidRPr="00A456CA" w:rsidRDefault="00233989" w:rsidP="002155C5">
            <w:pPr>
              <w:jc w:val="center"/>
              <w:rPr>
                <w:rFonts w:ascii="ＭＳ ゴシック" w:hAnsi="ＭＳ ゴシック"/>
                <w:sz w:val="28"/>
                <w:szCs w:val="28"/>
              </w:rPr>
            </w:pPr>
          </w:p>
        </w:tc>
      </w:tr>
      <w:tr w:rsidR="00233989" w:rsidRPr="00A456CA" w:rsidTr="002155C5">
        <w:trPr>
          <w:trHeight w:val="681"/>
        </w:trPr>
        <w:tc>
          <w:tcPr>
            <w:tcW w:w="990" w:type="dxa"/>
            <w:tcBorders>
              <w:top w:val="single" w:sz="12" w:space="0" w:color="auto"/>
              <w:bottom w:val="single" w:sz="12" w:space="0" w:color="auto"/>
              <w:right w:val="single" w:sz="6" w:space="0" w:color="auto"/>
            </w:tcBorders>
            <w:vAlign w:val="center"/>
          </w:tcPr>
          <w:p w:rsidR="00233989" w:rsidRPr="00A456CA" w:rsidRDefault="00233989" w:rsidP="002155C5">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233989" w:rsidRPr="00FC212D" w:rsidRDefault="00233989" w:rsidP="002155C5">
            <w:pPr>
              <w:spacing w:line="240" w:lineRule="exact"/>
              <w:jc w:val="left"/>
              <w:rPr>
                <w:rFonts w:ascii="ＭＳ ゴシック" w:hAnsi="ＭＳ ゴシック"/>
                <w:sz w:val="20"/>
                <w:szCs w:val="20"/>
              </w:rPr>
            </w:pPr>
          </w:p>
        </w:tc>
      </w:tr>
    </w:tbl>
    <w:p w:rsidR="00233989" w:rsidRPr="009B4F74" w:rsidRDefault="00233989" w:rsidP="00233989">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
        <w:gridCol w:w="1408"/>
        <w:gridCol w:w="926"/>
        <w:gridCol w:w="926"/>
        <w:gridCol w:w="926"/>
        <w:gridCol w:w="926"/>
        <w:gridCol w:w="926"/>
        <w:gridCol w:w="414"/>
        <w:gridCol w:w="1503"/>
      </w:tblGrid>
      <w:tr w:rsidR="00233989" w:rsidRPr="00A456CA" w:rsidTr="002155C5">
        <w:tc>
          <w:tcPr>
            <w:tcW w:w="554" w:type="pct"/>
            <w:vMerge w:val="restart"/>
            <w:tcBorders>
              <w:top w:val="single" w:sz="12" w:space="0" w:color="auto"/>
              <w:lef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記入者</w:t>
            </w:r>
          </w:p>
        </w:tc>
        <w:tc>
          <w:tcPr>
            <w:tcW w:w="795" w:type="pct"/>
            <w:vMerge w:val="restart"/>
            <w:tcBorders>
              <w:top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年月日</w:t>
            </w:r>
          </w:p>
        </w:tc>
        <w:tc>
          <w:tcPr>
            <w:tcW w:w="2625" w:type="pct"/>
            <w:gridSpan w:val="5"/>
            <w:tcBorders>
              <w:top w:val="single" w:sz="12" w:space="0" w:color="auto"/>
              <w:left w:val="single" w:sz="12" w:space="0" w:color="auto"/>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233989" w:rsidRPr="00A456CA" w:rsidRDefault="00233989" w:rsidP="002155C5">
            <w:pPr>
              <w:jc w:val="center"/>
              <w:rPr>
                <w:rFonts w:ascii="ＭＳ ゴシック" w:hAnsi="ＭＳ ゴシック"/>
                <w:szCs w:val="21"/>
              </w:rPr>
            </w:pPr>
            <w:r w:rsidRPr="00A456CA">
              <w:rPr>
                <w:rFonts w:ascii="ＭＳ ゴシック" w:hAnsi="ＭＳ ゴシック"/>
                <w:szCs w:val="21"/>
              </w:rPr>
              <w:t>備　考</w:t>
            </w:r>
          </w:p>
        </w:tc>
      </w:tr>
      <w:tr w:rsidR="00233989" w:rsidRPr="00A456CA" w:rsidTr="002155C5">
        <w:trPr>
          <w:trHeight w:val="857"/>
        </w:trPr>
        <w:tc>
          <w:tcPr>
            <w:tcW w:w="554" w:type="pct"/>
            <w:vMerge/>
            <w:tcBorders>
              <w:left w:val="single" w:sz="12" w:space="0" w:color="auto"/>
            </w:tcBorders>
          </w:tcPr>
          <w:p w:rsidR="00233989" w:rsidRPr="00A456CA" w:rsidRDefault="00233989" w:rsidP="002155C5">
            <w:pPr>
              <w:rPr>
                <w:rFonts w:ascii="ＭＳ ゴシック" w:hAnsi="ＭＳ ゴシック"/>
                <w:szCs w:val="21"/>
              </w:rPr>
            </w:pPr>
          </w:p>
        </w:tc>
        <w:tc>
          <w:tcPr>
            <w:tcW w:w="795" w:type="pct"/>
            <w:vMerge/>
            <w:tcBorders>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12" w:space="0" w:color="auto"/>
              <w:left w:val="single" w:sz="12" w:space="0" w:color="auto"/>
              <w:bottom w:val="single" w:sz="6" w:space="0" w:color="auto"/>
            </w:tcBorders>
            <w:vAlign w:val="center"/>
          </w:tcPr>
          <w:p w:rsidR="00233989" w:rsidRPr="00C6677D" w:rsidRDefault="00233989" w:rsidP="002155C5">
            <w:pPr>
              <w:jc w:val="center"/>
              <w:rPr>
                <w:rFonts w:asciiTheme="majorEastAsia" w:eastAsiaTheme="majorEastAsia" w:hAnsiTheme="majorEastAsia"/>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525" w:type="pct"/>
            <w:tcBorders>
              <w:top w:val="single" w:sz="12" w:space="0" w:color="auto"/>
              <w:bottom w:val="single" w:sz="6" w:space="0" w:color="auto"/>
              <w:right w:val="single" w:sz="12" w:space="0" w:color="auto"/>
            </w:tcBorders>
            <w:vAlign w:val="center"/>
          </w:tcPr>
          <w:p w:rsidR="00233989" w:rsidRPr="00A456CA" w:rsidRDefault="00233989" w:rsidP="002155C5">
            <w:pPr>
              <w:wordWrap w:val="0"/>
              <w:jc w:val="center"/>
              <w:rPr>
                <w:rFonts w:ascii="ＭＳ ゴシック" w:hAnsi="ＭＳ ゴシック"/>
                <w:sz w:val="16"/>
                <w:szCs w:val="16"/>
              </w:rPr>
            </w:pPr>
            <w:r w:rsidRPr="00F51D71">
              <w:rPr>
                <w:rFonts w:asciiTheme="minorEastAsia" w:eastAsiaTheme="minorEastAsia" w:hAnsiTheme="minorEastAsia" w:hint="eastAsia"/>
                <w:sz w:val="66"/>
                <w:szCs w:val="66"/>
              </w:rPr>
              <w:t>○</w:t>
            </w:r>
          </w:p>
        </w:tc>
        <w:tc>
          <w:tcPr>
            <w:tcW w:w="178" w:type="pct"/>
            <w:vMerge w:val="restart"/>
            <w:tcBorders>
              <w:top w:val="single" w:sz="12" w:space="0" w:color="auto"/>
              <w:left w:val="single" w:sz="12" w:space="0" w:color="auto"/>
              <w:right w:val="single" w:sz="6" w:space="0" w:color="auto"/>
            </w:tcBorders>
            <w:vAlign w:val="center"/>
          </w:tcPr>
          <w:p w:rsidR="00233989" w:rsidRPr="00A456CA" w:rsidRDefault="00233989" w:rsidP="002155C5">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48" w:type="pct"/>
            <w:vMerge w:val="restart"/>
            <w:tcBorders>
              <w:top w:val="single" w:sz="12" w:space="0" w:color="auto"/>
              <w:left w:val="single" w:sz="6" w:space="0" w:color="auto"/>
              <w:right w:val="single" w:sz="12" w:space="0" w:color="auto"/>
            </w:tcBorders>
            <w:vAlign w:val="center"/>
          </w:tcPr>
          <w:p w:rsidR="00233989" w:rsidRDefault="00233989" w:rsidP="002155C5">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233989" w:rsidRPr="00B63A04" w:rsidRDefault="00233989" w:rsidP="002155C5">
            <w:pPr>
              <w:spacing w:line="300" w:lineRule="exact"/>
              <w:rPr>
                <w:rFonts w:ascii="ＭＳ ゴシック" w:hAnsi="ＭＳ ゴシック"/>
              </w:rPr>
            </w:pPr>
            <w:r w:rsidRPr="00B63A04">
              <w:rPr>
                <w:rFonts w:ascii="ＭＳ ゴシック" w:hAnsi="ＭＳ ゴシック" w:hint="eastAsia"/>
              </w:rPr>
              <w:t>購入・作成</w:t>
            </w:r>
          </w:p>
          <w:p w:rsidR="00233989" w:rsidRDefault="00233989" w:rsidP="002155C5">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233989" w:rsidRPr="004E32BA" w:rsidRDefault="00233989" w:rsidP="002155C5">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233989" w:rsidRPr="00A456CA" w:rsidTr="002155C5">
        <w:trPr>
          <w:trHeight w:val="748"/>
        </w:trPr>
        <w:tc>
          <w:tcPr>
            <w:tcW w:w="554" w:type="pct"/>
            <w:vMerge/>
            <w:tcBorders>
              <w:left w:val="single" w:sz="12" w:space="0" w:color="auto"/>
              <w:bottom w:val="single" w:sz="12" w:space="0" w:color="auto"/>
            </w:tcBorders>
          </w:tcPr>
          <w:p w:rsidR="00233989" w:rsidRPr="00A456CA" w:rsidRDefault="00233989" w:rsidP="002155C5">
            <w:pPr>
              <w:rPr>
                <w:rFonts w:ascii="ＭＳ ゴシック" w:hAnsi="ＭＳ ゴシック"/>
                <w:szCs w:val="21"/>
              </w:rPr>
            </w:pPr>
          </w:p>
        </w:tc>
        <w:tc>
          <w:tcPr>
            <w:tcW w:w="795" w:type="pct"/>
            <w:vMerge/>
            <w:tcBorders>
              <w:bottom w:val="single" w:sz="12" w:space="0" w:color="auto"/>
              <w:right w:val="single" w:sz="12" w:space="0" w:color="auto"/>
            </w:tcBorders>
          </w:tcPr>
          <w:p w:rsidR="00233989" w:rsidRPr="00A456CA" w:rsidRDefault="00233989" w:rsidP="002155C5">
            <w:pPr>
              <w:jc w:val="center"/>
              <w:rPr>
                <w:rFonts w:ascii="ＭＳ ゴシック" w:hAnsi="ＭＳ ゴシック"/>
                <w:szCs w:val="21"/>
              </w:rPr>
            </w:pPr>
          </w:p>
        </w:tc>
        <w:tc>
          <w:tcPr>
            <w:tcW w:w="525" w:type="pct"/>
            <w:tcBorders>
              <w:top w:val="single" w:sz="6" w:space="0" w:color="auto"/>
              <w:left w:val="single" w:sz="12" w:space="0" w:color="auto"/>
              <w:bottom w:val="single" w:sz="12" w:space="0" w:color="auto"/>
            </w:tcBorders>
          </w:tcPr>
          <w:p w:rsidR="00233989" w:rsidRPr="00C6677D" w:rsidRDefault="00233989" w:rsidP="002155C5">
            <w:pPr>
              <w:jc w:val="center"/>
              <w:rPr>
                <w:rFonts w:asciiTheme="majorEastAsia" w:eastAsiaTheme="majorEastAsia" w:hAnsiTheme="majorEastAsia"/>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525" w:type="pct"/>
            <w:tcBorders>
              <w:top w:val="single" w:sz="6" w:space="0" w:color="auto"/>
              <w:bottom w:val="single" w:sz="12" w:space="0" w:color="auto"/>
              <w:right w:val="single" w:sz="12" w:space="0" w:color="auto"/>
            </w:tcBorders>
          </w:tcPr>
          <w:p w:rsidR="00233989" w:rsidRPr="00A456CA" w:rsidRDefault="00233989" w:rsidP="002155C5">
            <w:pPr>
              <w:wordWrap w:val="0"/>
              <w:jc w:val="left"/>
              <w:rPr>
                <w:rFonts w:ascii="ＭＳ ゴシック" w:hAnsi="ＭＳ ゴシック"/>
                <w:sz w:val="16"/>
                <w:szCs w:val="16"/>
              </w:rPr>
            </w:pPr>
          </w:p>
        </w:tc>
        <w:tc>
          <w:tcPr>
            <w:tcW w:w="178" w:type="pct"/>
            <w:vMerge/>
            <w:tcBorders>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vMerge/>
            <w:tcBorders>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860866" w:rsidRDefault="00233989" w:rsidP="002155C5">
            <w:pPr>
              <w:jc w:val="left"/>
              <w:rPr>
                <w:rFonts w:ascii="かずフォント等幅" w:eastAsia="かずフォント等幅" w:hAnsi="かずフォント等幅"/>
                <w:sz w:val="28"/>
                <w:szCs w:val="28"/>
              </w:rPr>
            </w:pPr>
          </w:p>
        </w:tc>
        <w:tc>
          <w:tcPr>
            <w:tcW w:w="795" w:type="pct"/>
            <w:tcBorders>
              <w:top w:val="single" w:sz="12" w:space="0" w:color="auto"/>
              <w:bottom w:val="single" w:sz="12" w:space="0" w:color="auto"/>
              <w:right w:val="single" w:sz="12" w:space="0" w:color="auto"/>
            </w:tcBorders>
          </w:tcPr>
          <w:p w:rsidR="00233989" w:rsidRPr="00D32B02" w:rsidRDefault="00233989" w:rsidP="002155C5">
            <w:pPr>
              <w:jc w:val="center"/>
              <w:rPr>
                <w:rFonts w:ascii="かずフォント細" w:eastAsia="かずフォント細" w:hAnsi="かずフォント細"/>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c>
          <w:tcPr>
            <w:tcW w:w="554"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rPr>
            </w:pPr>
          </w:p>
        </w:tc>
        <w:tc>
          <w:tcPr>
            <w:tcW w:w="795" w:type="pct"/>
            <w:tcBorders>
              <w:top w:val="single" w:sz="12" w:space="0" w:color="auto"/>
              <w:bottom w:val="single" w:sz="12" w:space="0" w:color="auto"/>
              <w:right w:val="single" w:sz="12" w:space="0" w:color="auto"/>
            </w:tcBorders>
          </w:tcPr>
          <w:p w:rsidR="00233989" w:rsidRPr="00D8232C" w:rsidRDefault="00233989" w:rsidP="002155C5">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25" w:type="pct"/>
            <w:tcBorders>
              <w:top w:val="single" w:sz="12" w:space="0" w:color="auto"/>
              <w:left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highlight w:val="yellow"/>
              </w:rPr>
            </w:pPr>
          </w:p>
        </w:tc>
        <w:tc>
          <w:tcPr>
            <w:tcW w:w="525" w:type="pct"/>
            <w:tcBorders>
              <w:top w:val="single" w:sz="12" w:space="0" w:color="auto"/>
              <w:bottom w:val="single" w:sz="12" w:space="0" w:color="auto"/>
            </w:tcBorders>
          </w:tcPr>
          <w:p w:rsidR="00233989" w:rsidRPr="00A456CA" w:rsidRDefault="00233989" w:rsidP="002155C5">
            <w:pPr>
              <w:rPr>
                <w:rFonts w:ascii="ＭＳ ゴシック" w:hAnsi="ＭＳ ゴシック"/>
                <w:b/>
                <w:highlight w:val="yellow"/>
              </w:rPr>
            </w:pPr>
          </w:p>
        </w:tc>
        <w:tc>
          <w:tcPr>
            <w:tcW w:w="525" w:type="pct"/>
            <w:tcBorders>
              <w:top w:val="single" w:sz="12" w:space="0" w:color="auto"/>
              <w:bottom w:val="single" w:sz="12" w:space="0" w:color="auto"/>
              <w:right w:val="single" w:sz="12" w:space="0" w:color="auto"/>
            </w:tcBorders>
          </w:tcPr>
          <w:p w:rsidR="00233989" w:rsidRPr="00A456CA" w:rsidRDefault="00233989" w:rsidP="002155C5">
            <w:pPr>
              <w:rPr>
                <w:rFonts w:ascii="ＭＳ ゴシック" w:hAnsi="ＭＳ ゴシック"/>
                <w:b/>
                <w:highlight w:val="yellow"/>
              </w:rPr>
            </w:pPr>
          </w:p>
        </w:tc>
        <w:tc>
          <w:tcPr>
            <w:tcW w:w="178" w:type="pct"/>
            <w:tcBorders>
              <w:top w:val="single" w:sz="12" w:space="0" w:color="auto"/>
              <w:left w:val="single" w:sz="12" w:space="0" w:color="auto"/>
              <w:bottom w:val="single" w:sz="12" w:space="0" w:color="auto"/>
              <w:right w:val="single" w:sz="6" w:space="0" w:color="auto"/>
            </w:tcBorders>
          </w:tcPr>
          <w:p w:rsidR="00233989" w:rsidRPr="00A456CA" w:rsidRDefault="00233989" w:rsidP="002155C5">
            <w:pPr>
              <w:rPr>
                <w:rFonts w:ascii="ＭＳ ゴシック" w:hAnsi="ＭＳ ゴシック"/>
                <w:highlight w:val="yellow"/>
              </w:rPr>
            </w:pPr>
          </w:p>
        </w:tc>
        <w:tc>
          <w:tcPr>
            <w:tcW w:w="848" w:type="pct"/>
            <w:tcBorders>
              <w:top w:val="single" w:sz="12" w:space="0" w:color="auto"/>
              <w:left w:val="single" w:sz="6" w:space="0" w:color="auto"/>
              <w:bottom w:val="single" w:sz="12" w:space="0" w:color="auto"/>
              <w:right w:val="single" w:sz="12" w:space="0" w:color="auto"/>
            </w:tcBorders>
          </w:tcPr>
          <w:p w:rsidR="00233989" w:rsidRPr="00A456CA" w:rsidRDefault="00233989" w:rsidP="002155C5">
            <w:pPr>
              <w:rPr>
                <w:rFonts w:ascii="ＭＳ ゴシック" w:hAnsi="ＭＳ ゴシック"/>
                <w:highlight w:val="yellow"/>
              </w:rPr>
            </w:pPr>
          </w:p>
        </w:tc>
      </w:tr>
      <w:tr w:rsidR="00233989" w:rsidRPr="00A456CA" w:rsidTr="002155C5">
        <w:trPr>
          <w:trHeight w:val="934"/>
        </w:trPr>
        <w:tc>
          <w:tcPr>
            <w:tcW w:w="554" w:type="pct"/>
            <w:tcBorders>
              <w:top w:val="single" w:sz="12" w:space="0" w:color="auto"/>
              <w:left w:val="single" w:sz="12" w:space="0" w:color="auto"/>
              <w:bottom w:val="single" w:sz="12" w:space="0" w:color="auto"/>
            </w:tcBorders>
            <w:vAlign w:val="center"/>
          </w:tcPr>
          <w:p w:rsidR="00233989" w:rsidRPr="00A456CA" w:rsidRDefault="00233989" w:rsidP="002155C5">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233989" w:rsidRPr="00A456CA" w:rsidRDefault="00233989" w:rsidP="002155C5">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46" w:type="pct"/>
            <w:gridSpan w:val="8"/>
            <w:tcBorders>
              <w:top w:val="single" w:sz="12" w:space="0" w:color="auto"/>
              <w:bottom w:val="single" w:sz="12" w:space="0" w:color="auto"/>
              <w:right w:val="single" w:sz="12" w:space="0" w:color="auto"/>
            </w:tcBorders>
            <w:vAlign w:val="center"/>
          </w:tcPr>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学年だけでもよい。点検はＴ</w:t>
            </w:r>
            <w:r>
              <w:rPr>
                <w:rFonts w:ascii="ＭＳ ゴシック" w:hAnsi="ＭＳ ゴシック"/>
                <w:sz w:val="16"/>
                <w:szCs w:val="16"/>
              </w:rPr>
              <w:t>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233989" w:rsidRPr="00A456CA" w:rsidRDefault="00233989" w:rsidP="002155C5">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233989" w:rsidRPr="00A456CA" w:rsidRDefault="00233989" w:rsidP="002155C5">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233989" w:rsidRPr="00233989" w:rsidRDefault="00233989" w:rsidP="00F7092E">
      <w:pPr>
        <w:rPr>
          <w:rFonts w:hint="eastAsia"/>
        </w:rPr>
      </w:pPr>
      <w:bookmarkStart w:id="0" w:name="_GoBack"/>
      <w:bookmarkEnd w:id="0"/>
    </w:p>
    <w:sectPr w:rsidR="00233989" w:rsidRPr="00233989" w:rsidSect="00AA3857">
      <w:type w:val="continuous"/>
      <w:pgSz w:w="11906" w:h="16838" w:code="9"/>
      <w:pgMar w:top="851" w:right="851" w:bottom="567" w:left="2155" w:header="851" w:footer="992" w:gutter="0"/>
      <w:cols w:space="425"/>
      <w:docGrid w:type="linesAndChars" w:linePitch="463"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ED" w:rsidRDefault="00BB10ED" w:rsidP="0081051A">
      <w:r>
        <w:separator/>
      </w:r>
    </w:p>
  </w:endnote>
  <w:endnote w:type="continuationSeparator" w:id="0">
    <w:p w:rsidR="00BB10ED" w:rsidRDefault="00BB10ED" w:rsidP="0081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かずフォント等幅">
    <w:altName w:val="ＭＳ 明朝"/>
    <w:charset w:val="80"/>
    <w:family w:val="auto"/>
    <w:pitch w:val="fixed"/>
    <w:sig w:usb0="00000000" w:usb1="68C7FCFB" w:usb2="00000010" w:usb3="00000000" w:csb0="0002009F" w:csb1="00000000"/>
  </w:font>
  <w:font w:name="かずフォント細">
    <w:altName w:val="ＭＳ 明朝"/>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ED" w:rsidRDefault="00BB10ED" w:rsidP="0081051A">
      <w:r>
        <w:separator/>
      </w:r>
    </w:p>
  </w:footnote>
  <w:footnote w:type="continuationSeparator" w:id="0">
    <w:p w:rsidR="00BB10ED" w:rsidRDefault="00BB10ED" w:rsidP="0081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bordersDoNotSurroundHeader/>
  <w:bordersDoNotSurroundFooter/>
  <w:hideSpellingErrors/>
  <w:defaultTabStop w:val="840"/>
  <w:drawingGridHorizontalSpacing w:val="99"/>
  <w:drawingGridVerticalSpacing w:val="4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1E"/>
    <w:rsid w:val="00012A9E"/>
    <w:rsid w:val="000450D9"/>
    <w:rsid w:val="00055B12"/>
    <w:rsid w:val="0006072D"/>
    <w:rsid w:val="000662A0"/>
    <w:rsid w:val="00076EBE"/>
    <w:rsid w:val="00083EBE"/>
    <w:rsid w:val="00085B6E"/>
    <w:rsid w:val="00097945"/>
    <w:rsid w:val="000C033D"/>
    <w:rsid w:val="000C18BC"/>
    <w:rsid w:val="000C6D50"/>
    <w:rsid w:val="000E2930"/>
    <w:rsid w:val="0014623D"/>
    <w:rsid w:val="001746F6"/>
    <w:rsid w:val="0019167D"/>
    <w:rsid w:val="001966B4"/>
    <w:rsid w:val="001B1463"/>
    <w:rsid w:val="001E3D5A"/>
    <w:rsid w:val="0020542E"/>
    <w:rsid w:val="00233989"/>
    <w:rsid w:val="002534EA"/>
    <w:rsid w:val="00295A26"/>
    <w:rsid w:val="002E7538"/>
    <w:rsid w:val="00321190"/>
    <w:rsid w:val="0033586F"/>
    <w:rsid w:val="003403FA"/>
    <w:rsid w:val="00360393"/>
    <w:rsid w:val="003779C9"/>
    <w:rsid w:val="00390A26"/>
    <w:rsid w:val="00397EC8"/>
    <w:rsid w:val="003A5C29"/>
    <w:rsid w:val="00412FA5"/>
    <w:rsid w:val="00420B9F"/>
    <w:rsid w:val="0043480F"/>
    <w:rsid w:val="00442851"/>
    <w:rsid w:val="00445600"/>
    <w:rsid w:val="004501A4"/>
    <w:rsid w:val="00461213"/>
    <w:rsid w:val="00494893"/>
    <w:rsid w:val="004E32BA"/>
    <w:rsid w:val="00530840"/>
    <w:rsid w:val="00544A7B"/>
    <w:rsid w:val="00580B02"/>
    <w:rsid w:val="005A3B5B"/>
    <w:rsid w:val="005C7289"/>
    <w:rsid w:val="005D049F"/>
    <w:rsid w:val="00611D1B"/>
    <w:rsid w:val="0063488D"/>
    <w:rsid w:val="00655950"/>
    <w:rsid w:val="006B00A5"/>
    <w:rsid w:val="006C488F"/>
    <w:rsid w:val="00720ECA"/>
    <w:rsid w:val="00723D7A"/>
    <w:rsid w:val="00746FB7"/>
    <w:rsid w:val="00751E51"/>
    <w:rsid w:val="007725F6"/>
    <w:rsid w:val="007A2B7A"/>
    <w:rsid w:val="007A4A4E"/>
    <w:rsid w:val="007A4C90"/>
    <w:rsid w:val="007B0A89"/>
    <w:rsid w:val="007F136B"/>
    <w:rsid w:val="00804DDF"/>
    <w:rsid w:val="00805B70"/>
    <w:rsid w:val="008065FF"/>
    <w:rsid w:val="0081051A"/>
    <w:rsid w:val="00813F63"/>
    <w:rsid w:val="00822F13"/>
    <w:rsid w:val="008253A9"/>
    <w:rsid w:val="00835A4D"/>
    <w:rsid w:val="00860866"/>
    <w:rsid w:val="0086180B"/>
    <w:rsid w:val="00865B5E"/>
    <w:rsid w:val="008852CE"/>
    <w:rsid w:val="008B39AE"/>
    <w:rsid w:val="008F1B4E"/>
    <w:rsid w:val="00944D74"/>
    <w:rsid w:val="009748A2"/>
    <w:rsid w:val="00981A79"/>
    <w:rsid w:val="009A714E"/>
    <w:rsid w:val="009B1781"/>
    <w:rsid w:val="009B46B8"/>
    <w:rsid w:val="009B4F74"/>
    <w:rsid w:val="00A24A61"/>
    <w:rsid w:val="00A24CB3"/>
    <w:rsid w:val="00A456CA"/>
    <w:rsid w:val="00A54B1E"/>
    <w:rsid w:val="00A95A4B"/>
    <w:rsid w:val="00AA3857"/>
    <w:rsid w:val="00AB377F"/>
    <w:rsid w:val="00B03292"/>
    <w:rsid w:val="00B06306"/>
    <w:rsid w:val="00B403F4"/>
    <w:rsid w:val="00B74B40"/>
    <w:rsid w:val="00BB10ED"/>
    <w:rsid w:val="00BC7610"/>
    <w:rsid w:val="00BD08CC"/>
    <w:rsid w:val="00BD4D49"/>
    <w:rsid w:val="00C000E8"/>
    <w:rsid w:val="00C50AED"/>
    <w:rsid w:val="00C6677D"/>
    <w:rsid w:val="00C66D7B"/>
    <w:rsid w:val="00C72E4C"/>
    <w:rsid w:val="00C85FDB"/>
    <w:rsid w:val="00CB3593"/>
    <w:rsid w:val="00CC652E"/>
    <w:rsid w:val="00CE3F00"/>
    <w:rsid w:val="00CE7534"/>
    <w:rsid w:val="00D32B02"/>
    <w:rsid w:val="00D41628"/>
    <w:rsid w:val="00D8232C"/>
    <w:rsid w:val="00D86CB0"/>
    <w:rsid w:val="00D97EA2"/>
    <w:rsid w:val="00DC5D9E"/>
    <w:rsid w:val="00DE21DC"/>
    <w:rsid w:val="00E119EB"/>
    <w:rsid w:val="00E31882"/>
    <w:rsid w:val="00E41382"/>
    <w:rsid w:val="00E64F0C"/>
    <w:rsid w:val="00E71833"/>
    <w:rsid w:val="00F32A0B"/>
    <w:rsid w:val="00F46CC7"/>
    <w:rsid w:val="00F50FE8"/>
    <w:rsid w:val="00F549A9"/>
    <w:rsid w:val="00F7092E"/>
    <w:rsid w:val="00F96B09"/>
    <w:rsid w:val="00FA0883"/>
    <w:rsid w:val="00FB3E13"/>
    <w:rsid w:val="00FC212D"/>
    <w:rsid w:val="00FC4F6B"/>
    <w:rsid w:val="00FD1947"/>
    <w:rsid w:val="00FD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79667"/>
  <w15:docId w15:val="{6EE35E49-529F-4F07-BAED-05808511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1E"/>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51A"/>
    <w:pPr>
      <w:tabs>
        <w:tab w:val="center" w:pos="4252"/>
        <w:tab w:val="right" w:pos="8504"/>
      </w:tabs>
      <w:snapToGrid w:val="0"/>
    </w:pPr>
  </w:style>
  <w:style w:type="character" w:customStyle="1" w:styleId="a5">
    <w:name w:val="ヘッダー (文字)"/>
    <w:basedOn w:val="a0"/>
    <w:link w:val="a4"/>
    <w:uiPriority w:val="99"/>
    <w:rsid w:val="0081051A"/>
  </w:style>
  <w:style w:type="paragraph" w:styleId="a6">
    <w:name w:val="footer"/>
    <w:basedOn w:val="a"/>
    <w:link w:val="a7"/>
    <w:uiPriority w:val="99"/>
    <w:unhideWhenUsed/>
    <w:rsid w:val="0081051A"/>
    <w:pPr>
      <w:tabs>
        <w:tab w:val="center" w:pos="4252"/>
        <w:tab w:val="right" w:pos="8504"/>
      </w:tabs>
      <w:snapToGrid w:val="0"/>
    </w:pPr>
  </w:style>
  <w:style w:type="character" w:customStyle="1" w:styleId="a7">
    <w:name w:val="フッター (文字)"/>
    <w:basedOn w:val="a0"/>
    <w:link w:val="a6"/>
    <w:uiPriority w:val="99"/>
    <w:rsid w:val="0081051A"/>
  </w:style>
  <w:style w:type="paragraph" w:styleId="a8">
    <w:name w:val="Balloon Text"/>
    <w:basedOn w:val="a"/>
    <w:link w:val="a9"/>
    <w:uiPriority w:val="99"/>
    <w:semiHidden/>
    <w:unhideWhenUsed/>
    <w:rsid w:val="00146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7AE1-7F04-43DF-B0B0-04010E98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252</Pages>
  <Words>24600</Words>
  <Characters>140225</Characters>
  <Application>Microsoft Office Word</Application>
  <DocSecurity>0</DocSecurity>
  <Lines>1168</Lines>
  <Paragraphs>328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Tetsushi</dc:creator>
  <cp:lastModifiedBy>秋山　哲史</cp:lastModifiedBy>
  <cp:revision>7</cp:revision>
  <cp:lastPrinted>2022-08-05T14:02:00Z</cp:lastPrinted>
  <dcterms:created xsi:type="dcterms:W3CDTF">2022-08-05T21:39:00Z</dcterms:created>
  <dcterms:modified xsi:type="dcterms:W3CDTF">2023-01-02T13:51:00Z</dcterms:modified>
</cp:coreProperties>
</file>